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6"/>
        </w:rPr>
      </w:pPr>
      <w:r>
        <w:rPr>
          <w:rFonts w:ascii="宋体" w:hAnsi="宋体" w:cs="宋体"/>
          <w:kern w:val="0"/>
          <w:sz w:val="50"/>
          <w:szCs w:val="50"/>
        </w:rPr>
        <w:drawing>
          <wp:inline distT="0" distB="0" distL="114300" distR="114300">
            <wp:extent cx="3076575" cy="723900"/>
            <wp:effectExtent l="0" t="0" r="9525" b="0"/>
            <wp:docPr id="1" name="图片 4" descr="学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学校LOGO1"/>
                    <pic:cNvPicPr>
                      <a:picLocks noChangeAspect="1"/>
                    </pic:cNvPicPr>
                  </pic:nvPicPr>
                  <pic:blipFill>
                    <a:blip r:embed="rId5"/>
                    <a:srcRect l="8556" t="8154" r="9831" b="24207"/>
                    <a:stretch>
                      <a:fillRect/>
                    </a:stretch>
                  </pic:blipFill>
                  <pic:spPr>
                    <a:xfrm>
                      <a:off x="0" y="0"/>
                      <a:ext cx="3076575" cy="723900"/>
                    </a:xfrm>
                    <a:prstGeom prst="rect">
                      <a:avLst/>
                    </a:prstGeom>
                    <a:noFill/>
                    <a:ln>
                      <a:noFill/>
                    </a:ln>
                  </pic:spPr>
                </pic:pic>
              </a:graphicData>
            </a:graphic>
          </wp:inline>
        </w:drawing>
      </w:r>
    </w:p>
    <w:p>
      <w:pPr>
        <w:jc w:val="left"/>
      </w:pPr>
    </w:p>
    <w:p>
      <w:pPr>
        <w:jc w:val="center"/>
        <w:rPr>
          <w:sz w:val="56"/>
        </w:rPr>
      </w:pPr>
    </w:p>
    <w:p>
      <w:pPr>
        <w:jc w:val="center"/>
        <w:rPr>
          <w:sz w:val="56"/>
        </w:rPr>
      </w:pPr>
    </w:p>
    <w:p>
      <w:pPr>
        <w:jc w:val="center"/>
        <w:rPr>
          <w:rFonts w:ascii="微软雅黑" w:hAnsi="微软雅黑" w:eastAsia="微软雅黑"/>
          <w:b/>
          <w:sz w:val="52"/>
          <w:szCs w:val="52"/>
        </w:rPr>
      </w:pPr>
      <w:r>
        <w:rPr>
          <w:rFonts w:hint="eastAsia" w:ascii="微软雅黑" w:hAnsi="微软雅黑" w:eastAsia="微软雅黑"/>
          <w:b/>
          <w:sz w:val="52"/>
          <w:szCs w:val="52"/>
        </w:rPr>
        <w:t>道路桥梁工程技术专业</w:t>
      </w:r>
    </w:p>
    <w:p>
      <w:pPr>
        <w:jc w:val="center"/>
        <w:rPr>
          <w:rFonts w:ascii="微软雅黑" w:hAnsi="微软雅黑" w:eastAsia="微软雅黑"/>
          <w:b/>
          <w:sz w:val="52"/>
          <w:szCs w:val="52"/>
        </w:rPr>
      </w:pPr>
      <w:r>
        <w:rPr>
          <w:rFonts w:hint="eastAsia" w:ascii="微软雅黑" w:hAnsi="微软雅黑" w:eastAsia="微软雅黑"/>
          <w:b/>
          <w:sz w:val="52"/>
          <w:szCs w:val="52"/>
        </w:rPr>
        <w:t>人才培养方案</w:t>
      </w:r>
      <w:r>
        <w:rPr>
          <w:rFonts w:ascii="微软雅黑" w:hAnsi="微软雅黑" w:eastAsia="微软雅黑"/>
          <w:b/>
          <w:sz w:val="52"/>
          <w:szCs w:val="52"/>
        </w:rPr>
        <w:t>(2019</w:t>
      </w:r>
      <w:r>
        <w:rPr>
          <w:rFonts w:hint="eastAsia" w:ascii="微软雅黑" w:hAnsi="微软雅黑" w:eastAsia="微软雅黑"/>
          <w:b/>
          <w:sz w:val="52"/>
          <w:szCs w:val="52"/>
        </w:rPr>
        <w:t>版</w:t>
      </w:r>
      <w:r>
        <w:rPr>
          <w:rFonts w:ascii="微软雅黑" w:hAnsi="微软雅黑" w:eastAsia="微软雅黑"/>
          <w:b/>
          <w:sz w:val="52"/>
          <w:szCs w:val="52"/>
        </w:rPr>
        <w:t>)</w:t>
      </w:r>
    </w:p>
    <w:p>
      <w:pPr>
        <w:jc w:val="center"/>
        <w:rPr>
          <w:rFonts w:ascii="微软雅黑" w:hAnsi="微软雅黑" w:eastAsia="微软雅黑"/>
          <w:b/>
          <w:sz w:val="56"/>
        </w:rPr>
      </w:pPr>
      <w:r>
        <w:rPr>
          <w:rFonts w:hint="eastAsia" w:ascii="微软雅黑" w:hAnsi="微软雅黑" w:eastAsia="微软雅黑"/>
          <w:b/>
          <w:sz w:val="36"/>
        </w:rPr>
        <w:t>[</w:t>
      </w:r>
      <w:r>
        <w:rPr>
          <w:rFonts w:ascii="微软雅黑" w:hAnsi="微软雅黑" w:eastAsia="微软雅黑"/>
          <w:b/>
          <w:sz w:val="36"/>
        </w:rPr>
        <w:t>3</w:t>
      </w:r>
      <w:r>
        <w:rPr>
          <w:rFonts w:hint="eastAsia" w:ascii="微软雅黑" w:hAnsi="微软雅黑" w:eastAsia="微软雅黑"/>
          <w:b/>
          <w:sz w:val="36"/>
        </w:rPr>
        <w:t>年</w:t>
      </w:r>
      <w:r>
        <w:rPr>
          <w:rFonts w:ascii="微软雅黑" w:hAnsi="微软雅黑" w:eastAsia="微软雅黑"/>
          <w:b/>
          <w:sz w:val="36"/>
        </w:rPr>
        <w:t>制</w:t>
      </w:r>
      <w:r>
        <w:rPr>
          <w:rFonts w:hint="eastAsia" w:ascii="微软雅黑" w:hAnsi="微软雅黑" w:eastAsia="微软雅黑"/>
          <w:b/>
          <w:sz w:val="36"/>
        </w:rPr>
        <w:t>]</w:t>
      </w:r>
    </w:p>
    <w:p>
      <w:pPr>
        <w:rPr>
          <w:sz w:val="56"/>
        </w:rPr>
      </w:pPr>
    </w:p>
    <w:p>
      <w:pPr>
        <w:jc w:val="center"/>
        <w:rPr>
          <w:sz w:val="56"/>
        </w:rPr>
      </w:pPr>
    </w:p>
    <w:p>
      <w:pPr>
        <w:jc w:val="center"/>
        <w:rPr>
          <w:sz w:val="56"/>
        </w:rPr>
      </w:pPr>
    </w:p>
    <w:p>
      <w:pPr>
        <w:ind w:firstLine="1958" w:firstLineChars="650"/>
        <w:rPr>
          <w:b/>
          <w:sz w:val="30"/>
          <w:szCs w:val="30"/>
          <w:u w:val="single"/>
        </w:rPr>
      </w:pPr>
      <w:r>
        <w:rPr>
          <w:rFonts w:hint="eastAsia"/>
          <w:b/>
          <w:sz w:val="30"/>
          <w:szCs w:val="30"/>
        </w:rPr>
        <w:t>二级学院：</w:t>
      </w:r>
      <w:r>
        <w:rPr>
          <w:rFonts w:hint="eastAsia"/>
          <w:b/>
          <w:sz w:val="30"/>
          <w:szCs w:val="30"/>
          <w:u w:val="single"/>
        </w:rPr>
        <w:t>道桥工程学院</w:t>
      </w:r>
    </w:p>
    <w:p>
      <w:pPr>
        <w:ind w:firstLine="1958" w:firstLineChars="650"/>
        <w:rPr>
          <w:b/>
          <w:sz w:val="30"/>
          <w:szCs w:val="30"/>
          <w:u w:val="single"/>
        </w:rPr>
      </w:pPr>
      <w:r>
        <w:rPr>
          <w:rFonts w:hint="eastAsia"/>
          <w:b/>
          <w:sz w:val="30"/>
          <w:szCs w:val="30"/>
        </w:rPr>
        <w:t>执 笔 人：</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李  杨   </w:t>
      </w:r>
    </w:p>
    <w:p>
      <w:pPr>
        <w:ind w:firstLine="1958" w:firstLineChars="650"/>
        <w:rPr>
          <w:b/>
          <w:sz w:val="30"/>
          <w:szCs w:val="30"/>
          <w:u w:val="single"/>
        </w:rPr>
      </w:pPr>
      <w:r>
        <w:rPr>
          <w:rFonts w:hint="eastAsia"/>
          <w:b/>
          <w:sz w:val="30"/>
          <w:szCs w:val="30"/>
        </w:rPr>
        <w:t>审 核 人：</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王连威   </w:t>
      </w:r>
    </w:p>
    <w:p>
      <w:pPr>
        <w:ind w:firstLine="1958" w:firstLineChars="650"/>
        <w:rPr>
          <w:b/>
          <w:sz w:val="30"/>
          <w:szCs w:val="30"/>
          <w:u w:val="single"/>
        </w:rPr>
      </w:pPr>
      <w:r>
        <w:rPr>
          <w:rFonts w:hint="eastAsia"/>
          <w:b/>
          <w:sz w:val="30"/>
          <w:szCs w:val="30"/>
        </w:rPr>
        <w:t>制定日期：</w:t>
      </w:r>
      <w:r>
        <w:rPr>
          <w:rFonts w:hint="eastAsia"/>
          <w:b/>
          <w:sz w:val="30"/>
          <w:szCs w:val="30"/>
          <w:u w:val="single"/>
          <w:lang w:val="en-US" w:eastAsia="zh-CN"/>
        </w:rPr>
        <w:t xml:space="preserve"> </w:t>
      </w:r>
      <w:r>
        <w:rPr>
          <w:rFonts w:hint="eastAsia"/>
          <w:b/>
          <w:sz w:val="30"/>
          <w:szCs w:val="30"/>
          <w:u w:val="single"/>
        </w:rPr>
        <w:t xml:space="preserve">2019年7月 </w:t>
      </w:r>
    </w:p>
    <w:p>
      <w:pPr>
        <w:ind w:firstLine="800" w:firstLineChars="250"/>
        <w:rPr>
          <w:sz w:val="32"/>
          <w:u w:val="single"/>
        </w:rPr>
      </w:pPr>
    </w:p>
    <w:p>
      <w:pPr>
        <w:ind w:firstLine="1100" w:firstLineChars="250"/>
        <w:rPr>
          <w:sz w:val="44"/>
          <w:u w:val="single"/>
        </w:rPr>
      </w:pPr>
    </w:p>
    <w:p>
      <w:pPr>
        <w:jc w:val="center"/>
        <w:rPr>
          <w:b/>
          <w:sz w:val="28"/>
        </w:rPr>
      </w:pPr>
      <w:r>
        <w:rPr>
          <w:rFonts w:hint="eastAsia"/>
          <w:b/>
          <w:sz w:val="28"/>
        </w:rPr>
        <w:t>吉林交通职业技术学院教务处制</w:t>
      </w:r>
    </w:p>
    <w:p>
      <w:pPr>
        <w:jc w:val="center"/>
        <w:rPr>
          <w:b/>
          <w:sz w:val="28"/>
        </w:rPr>
      </w:pPr>
      <w:r>
        <w:rPr>
          <w:rFonts w:hint="eastAsia"/>
          <w:b/>
          <w:sz w:val="28"/>
        </w:rPr>
        <w:t>二〇一九年七月</w:t>
      </w:r>
    </w:p>
    <w:p>
      <w:pPr>
        <w:pStyle w:val="23"/>
        <w:rPr>
          <w:rFonts w:ascii="宋体" w:hAnsi="宋体" w:eastAsia="宋体"/>
          <w:sz w:val="28"/>
        </w:rPr>
      </w:pPr>
      <w:r>
        <w:rPr>
          <w:rFonts w:ascii="宋体" w:hAnsi="宋体" w:eastAsia="宋体"/>
          <w:sz w:val="28"/>
        </w:rPr>
        <w:br w:type="page"/>
      </w:r>
      <w:r>
        <w:rPr>
          <w:rFonts w:hint="eastAsia" w:ascii="宋体" w:hAnsi="宋体" w:eastAsia="宋体"/>
          <w:sz w:val="28"/>
        </w:rPr>
        <w:t>吉林交通职业技术学院</w:t>
      </w:r>
    </w:p>
    <w:p>
      <w:pPr>
        <w:pStyle w:val="23"/>
        <w:rPr>
          <w:rFonts w:ascii="宋体" w:hAnsi="宋体" w:eastAsia="宋体"/>
          <w:sz w:val="28"/>
        </w:rPr>
      </w:pPr>
      <w:r>
        <w:rPr>
          <w:rFonts w:hint="eastAsia" w:ascii="宋体" w:hAnsi="宋体" w:eastAsia="宋体"/>
          <w:sz w:val="28"/>
        </w:rPr>
        <w:t>道路桥梁工程技术专业人才培养方案审批表</w:t>
      </w:r>
    </w:p>
    <w:p>
      <w:pPr>
        <w:pStyle w:val="23"/>
        <w:rPr>
          <w:rFonts w:ascii="宋体" w:hAnsi="宋体" w:eastAsia="宋体"/>
          <w:sz w:val="28"/>
        </w:rPr>
      </w:pPr>
    </w:p>
    <w:tbl>
      <w:tblPr>
        <w:tblStyle w:val="14"/>
        <w:tblW w:w="928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330"/>
        <w:gridCol w:w="968"/>
        <w:gridCol w:w="1785"/>
        <w:gridCol w:w="1522"/>
        <w:gridCol w:w="367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tcBorders>
              <w:top w:val="single" w:color="auto" w:sz="12" w:space="0"/>
            </w:tcBorders>
            <w:vAlign w:val="center"/>
          </w:tcPr>
          <w:p>
            <w:pPr>
              <w:spacing w:before="100"/>
              <w:jc w:val="center"/>
              <w:rPr>
                <w:rFonts w:ascii="宋体"/>
                <w:sz w:val="24"/>
                <w:szCs w:val="24"/>
              </w:rPr>
            </w:pPr>
            <w:r>
              <w:rPr>
                <w:rFonts w:hint="eastAsia" w:ascii="宋体" w:hAnsi="宋体"/>
                <w:sz w:val="24"/>
                <w:szCs w:val="24"/>
              </w:rPr>
              <w:t>专业名称</w:t>
            </w:r>
          </w:p>
        </w:tc>
        <w:tc>
          <w:tcPr>
            <w:tcW w:w="2753" w:type="dxa"/>
            <w:gridSpan w:val="2"/>
            <w:tcBorders>
              <w:top w:val="single" w:color="auto" w:sz="12" w:space="0"/>
            </w:tcBorders>
            <w:vAlign w:val="center"/>
          </w:tcPr>
          <w:p>
            <w:pPr>
              <w:spacing w:before="100"/>
              <w:jc w:val="center"/>
              <w:rPr>
                <w:rFonts w:ascii="宋体"/>
                <w:sz w:val="24"/>
                <w:szCs w:val="24"/>
              </w:rPr>
            </w:pPr>
            <w:r>
              <w:rPr>
                <w:rFonts w:hint="eastAsia"/>
                <w:sz w:val="24"/>
                <w:szCs w:val="24"/>
              </w:rPr>
              <w:t>道路桥梁工程技术</w:t>
            </w:r>
            <w:r>
              <w:rPr>
                <w:rFonts w:hint="eastAsia" w:ascii="宋体"/>
                <w:sz w:val="24"/>
                <w:szCs w:val="24"/>
              </w:rPr>
              <w:t>专业</w:t>
            </w:r>
          </w:p>
        </w:tc>
        <w:tc>
          <w:tcPr>
            <w:tcW w:w="1522" w:type="dxa"/>
            <w:tcBorders>
              <w:top w:val="single" w:color="auto" w:sz="12" w:space="0"/>
            </w:tcBorders>
            <w:vAlign w:val="center"/>
          </w:tcPr>
          <w:p>
            <w:pPr>
              <w:spacing w:before="100"/>
              <w:jc w:val="center"/>
              <w:rPr>
                <w:rFonts w:ascii="宋体"/>
                <w:sz w:val="24"/>
                <w:szCs w:val="24"/>
              </w:rPr>
            </w:pPr>
            <w:r>
              <w:rPr>
                <w:rFonts w:hint="eastAsia" w:ascii="宋体" w:hAnsi="宋体"/>
                <w:sz w:val="24"/>
                <w:szCs w:val="24"/>
              </w:rPr>
              <w:t>专业方向</w:t>
            </w:r>
          </w:p>
        </w:tc>
        <w:tc>
          <w:tcPr>
            <w:tcW w:w="3678" w:type="dxa"/>
            <w:tcBorders>
              <w:top w:val="single" w:color="auto" w:sz="12" w:space="0"/>
            </w:tcBorders>
            <w:vAlign w:val="center"/>
          </w:tcPr>
          <w:p>
            <w:pPr>
              <w:spacing w:before="100"/>
              <w:jc w:val="center"/>
              <w:rPr>
                <w:rFonts w:ascii="宋体"/>
                <w:sz w:val="24"/>
                <w:szCs w:val="24"/>
              </w:rPr>
            </w:pPr>
            <w:r>
              <w:rPr>
                <w:rFonts w:hint="eastAsia"/>
                <w:sz w:val="24"/>
                <w:szCs w:val="24"/>
              </w:rPr>
              <w:t>道路桥梁工程技术</w:t>
            </w:r>
            <w:r>
              <w:rPr>
                <w:rFonts w:hint="eastAsia" w:ascii="宋体"/>
                <w:sz w:val="24"/>
                <w:szCs w:val="24"/>
              </w:rPr>
              <w:t>专业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vAlign w:val="center"/>
          </w:tcPr>
          <w:p>
            <w:pPr>
              <w:spacing w:before="100"/>
              <w:jc w:val="center"/>
              <w:rPr>
                <w:rFonts w:ascii="宋体"/>
                <w:sz w:val="24"/>
                <w:szCs w:val="24"/>
              </w:rPr>
            </w:pPr>
            <w:r>
              <w:rPr>
                <w:rFonts w:hint="eastAsia" w:ascii="宋体" w:hAnsi="宋体"/>
                <w:sz w:val="24"/>
                <w:szCs w:val="24"/>
              </w:rPr>
              <w:t>专业代码</w:t>
            </w:r>
          </w:p>
        </w:tc>
        <w:tc>
          <w:tcPr>
            <w:tcW w:w="2753" w:type="dxa"/>
            <w:gridSpan w:val="2"/>
            <w:vAlign w:val="center"/>
          </w:tcPr>
          <w:p>
            <w:pPr>
              <w:spacing w:before="100"/>
              <w:jc w:val="center"/>
              <w:rPr>
                <w:rFonts w:ascii="宋体"/>
                <w:sz w:val="24"/>
                <w:szCs w:val="24"/>
              </w:rPr>
            </w:pPr>
            <w:r>
              <w:rPr>
                <w:rFonts w:hint="eastAsia" w:asciiTheme="minorEastAsia" w:hAnsiTheme="minorEastAsia" w:eastAsiaTheme="minorEastAsia" w:cstheme="minorEastAsia"/>
              </w:rPr>
              <w:t>600202</w:t>
            </w:r>
          </w:p>
        </w:tc>
        <w:tc>
          <w:tcPr>
            <w:tcW w:w="1522" w:type="dxa"/>
            <w:vAlign w:val="center"/>
          </w:tcPr>
          <w:p>
            <w:pPr>
              <w:spacing w:before="100"/>
              <w:jc w:val="center"/>
              <w:rPr>
                <w:rFonts w:ascii="宋体"/>
                <w:sz w:val="24"/>
                <w:szCs w:val="24"/>
              </w:rPr>
            </w:pPr>
            <w:r>
              <w:rPr>
                <w:rFonts w:hint="eastAsia" w:ascii="宋体" w:hAnsi="宋体"/>
                <w:sz w:val="24"/>
                <w:szCs w:val="24"/>
              </w:rPr>
              <w:t>适用学制</w:t>
            </w:r>
          </w:p>
        </w:tc>
        <w:tc>
          <w:tcPr>
            <w:tcW w:w="3678" w:type="dxa"/>
            <w:vAlign w:val="center"/>
          </w:tcPr>
          <w:p>
            <w:pPr>
              <w:spacing w:before="100"/>
              <w:jc w:val="center"/>
              <w:rPr>
                <w:rFonts w:ascii="宋体"/>
                <w:sz w:val="24"/>
                <w:szCs w:val="24"/>
              </w:rPr>
            </w:pPr>
            <w:r>
              <w:rPr>
                <w:rFonts w:hint="eastAsia"/>
              </w:rPr>
              <w:t>三年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vMerge w:val="restart"/>
            <w:vAlign w:val="center"/>
          </w:tcPr>
          <w:p>
            <w:pPr>
              <w:spacing w:before="100"/>
              <w:jc w:val="center"/>
              <w:rPr>
                <w:rFonts w:ascii="宋体"/>
                <w:sz w:val="24"/>
                <w:szCs w:val="24"/>
              </w:rPr>
            </w:pPr>
            <w:r>
              <w:rPr>
                <w:rFonts w:hint="eastAsia" w:ascii="宋体" w:hAnsi="宋体"/>
                <w:sz w:val="24"/>
                <w:szCs w:val="24"/>
              </w:rPr>
              <w:t>参编人员</w:t>
            </w:r>
          </w:p>
          <w:p>
            <w:pPr>
              <w:spacing w:before="100"/>
              <w:jc w:val="center"/>
              <w:rPr>
                <w:rFonts w:ascii="宋体"/>
                <w:sz w:val="24"/>
                <w:szCs w:val="24"/>
              </w:rPr>
            </w:pPr>
          </w:p>
        </w:tc>
        <w:tc>
          <w:tcPr>
            <w:tcW w:w="968" w:type="dxa"/>
            <w:vAlign w:val="center"/>
          </w:tcPr>
          <w:p>
            <w:pPr>
              <w:spacing w:before="100"/>
              <w:jc w:val="center"/>
              <w:rPr>
                <w:rFonts w:ascii="宋体"/>
                <w:sz w:val="24"/>
                <w:szCs w:val="24"/>
              </w:rPr>
            </w:pPr>
            <w:r>
              <w:rPr>
                <w:rFonts w:hint="eastAsia" w:ascii="宋体"/>
                <w:sz w:val="24"/>
                <w:szCs w:val="24"/>
              </w:rPr>
              <w:t>序号</w:t>
            </w:r>
          </w:p>
        </w:tc>
        <w:tc>
          <w:tcPr>
            <w:tcW w:w="1785" w:type="dxa"/>
            <w:vAlign w:val="center"/>
          </w:tcPr>
          <w:p>
            <w:pPr>
              <w:spacing w:before="100"/>
              <w:jc w:val="center"/>
              <w:rPr>
                <w:rFonts w:ascii="宋体"/>
                <w:sz w:val="24"/>
                <w:szCs w:val="24"/>
              </w:rPr>
            </w:pPr>
            <w:r>
              <w:rPr>
                <w:rFonts w:hint="eastAsia" w:ascii="宋体"/>
                <w:sz w:val="24"/>
                <w:szCs w:val="24"/>
              </w:rPr>
              <w:t>姓名</w:t>
            </w:r>
          </w:p>
        </w:tc>
        <w:tc>
          <w:tcPr>
            <w:tcW w:w="1522" w:type="dxa"/>
            <w:vAlign w:val="center"/>
          </w:tcPr>
          <w:p>
            <w:pPr>
              <w:spacing w:before="100"/>
              <w:jc w:val="center"/>
              <w:rPr>
                <w:rFonts w:ascii="宋体"/>
                <w:sz w:val="24"/>
                <w:szCs w:val="24"/>
              </w:rPr>
            </w:pPr>
            <w:r>
              <w:rPr>
                <w:rFonts w:hint="eastAsia" w:ascii="宋体" w:hAnsi="宋体"/>
                <w:sz w:val="24"/>
                <w:szCs w:val="24"/>
              </w:rPr>
              <w:t>职称</w:t>
            </w:r>
            <w:r>
              <w:rPr>
                <w:rFonts w:ascii="宋体" w:hAnsi="宋体"/>
                <w:sz w:val="24"/>
                <w:szCs w:val="24"/>
              </w:rPr>
              <w:t>/</w:t>
            </w:r>
            <w:r>
              <w:rPr>
                <w:rFonts w:hint="eastAsia" w:ascii="宋体" w:hAnsi="宋体"/>
                <w:sz w:val="24"/>
                <w:szCs w:val="24"/>
              </w:rPr>
              <w:t>职务</w:t>
            </w:r>
          </w:p>
        </w:tc>
        <w:tc>
          <w:tcPr>
            <w:tcW w:w="3678" w:type="dxa"/>
            <w:vAlign w:val="center"/>
          </w:tcPr>
          <w:p>
            <w:pPr>
              <w:spacing w:before="100"/>
              <w:jc w:val="center"/>
              <w:rPr>
                <w:rFonts w:ascii="宋体"/>
                <w:sz w:val="24"/>
                <w:szCs w:val="24"/>
              </w:rPr>
            </w:pPr>
            <w:r>
              <w:rPr>
                <w:rFonts w:hint="eastAsia" w:ascii="宋体"/>
                <w:sz w:val="24"/>
                <w:szCs w:val="24"/>
              </w:rPr>
              <w:t>承担任务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vMerge w:val="continue"/>
            <w:vAlign w:val="center"/>
          </w:tcPr>
          <w:p>
            <w:pPr>
              <w:spacing w:before="100"/>
              <w:jc w:val="center"/>
              <w:rPr>
                <w:rFonts w:ascii="宋体"/>
                <w:sz w:val="24"/>
                <w:szCs w:val="24"/>
              </w:rPr>
            </w:pPr>
          </w:p>
        </w:tc>
        <w:tc>
          <w:tcPr>
            <w:tcW w:w="968" w:type="dxa"/>
            <w:vAlign w:val="center"/>
          </w:tcPr>
          <w:p>
            <w:pPr>
              <w:widowControl/>
              <w:spacing w:before="100" w:beforeAutospacing="1" w:line="360" w:lineRule="exact"/>
              <w:jc w:val="center"/>
              <w:rPr>
                <w:rFonts w:ascii="宋体"/>
                <w:sz w:val="24"/>
                <w:szCs w:val="24"/>
              </w:rPr>
            </w:pPr>
            <w:r>
              <w:rPr>
                <w:rFonts w:hint="eastAsia" w:asciiTheme="minorEastAsia" w:hAnsiTheme="minorEastAsia" w:eastAsiaTheme="minorEastAsia" w:cstheme="minorEastAsia"/>
                <w:kern w:val="0"/>
                <w:sz w:val="24"/>
                <w:szCs w:val="24"/>
              </w:rPr>
              <w:t>1</w:t>
            </w:r>
          </w:p>
        </w:tc>
        <w:tc>
          <w:tcPr>
            <w:tcW w:w="1785" w:type="dxa"/>
            <w:vAlign w:val="center"/>
          </w:tcPr>
          <w:p>
            <w:pPr>
              <w:jc w:val="center"/>
              <w:rPr>
                <w:rFonts w:ascii="宋体"/>
                <w:sz w:val="24"/>
                <w:szCs w:val="24"/>
              </w:rPr>
            </w:pPr>
            <w:r>
              <w:rPr>
                <w:rFonts w:hint="eastAsia" w:asciiTheme="minorEastAsia" w:hAnsiTheme="minorEastAsia" w:eastAsiaTheme="minorEastAsia" w:cstheme="minorEastAsia"/>
                <w:sz w:val="24"/>
                <w:szCs w:val="24"/>
              </w:rPr>
              <w:t>王连威</w:t>
            </w:r>
          </w:p>
        </w:tc>
        <w:tc>
          <w:tcPr>
            <w:tcW w:w="1522" w:type="dxa"/>
            <w:vAlign w:val="center"/>
          </w:tcPr>
          <w:p>
            <w:pPr>
              <w:jc w:val="center"/>
              <w:rPr>
                <w:rFonts w:ascii="宋体"/>
                <w:sz w:val="24"/>
                <w:szCs w:val="24"/>
              </w:rPr>
            </w:pPr>
            <w:r>
              <w:rPr>
                <w:rFonts w:hint="eastAsia" w:asciiTheme="minorEastAsia" w:hAnsiTheme="minorEastAsia" w:eastAsiaTheme="minorEastAsia" w:cstheme="minorEastAsia"/>
                <w:sz w:val="24"/>
                <w:szCs w:val="24"/>
              </w:rPr>
              <w:t>教授</w:t>
            </w:r>
          </w:p>
        </w:tc>
        <w:tc>
          <w:tcPr>
            <w:tcW w:w="3678" w:type="dxa"/>
            <w:vAlign w:val="center"/>
          </w:tcPr>
          <w:p>
            <w:pPr>
              <w:jc w:val="center"/>
              <w:rPr>
                <w:rFonts w:ascii="宋体"/>
                <w:sz w:val="24"/>
                <w:szCs w:val="24"/>
              </w:rPr>
            </w:pPr>
            <w:r>
              <w:rPr>
                <w:rFonts w:hint="eastAsia" w:asciiTheme="minorEastAsia" w:hAnsiTheme="minorEastAsia" w:eastAsiaTheme="minorEastAsia" w:cstheme="minorEastAsia"/>
                <w:sz w:val="24"/>
                <w:szCs w:val="24"/>
              </w:rPr>
              <w:t>制定总体规划</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vMerge w:val="continue"/>
            <w:vAlign w:val="center"/>
          </w:tcPr>
          <w:p>
            <w:pPr>
              <w:spacing w:before="100"/>
              <w:jc w:val="center"/>
              <w:rPr>
                <w:rFonts w:ascii="宋体"/>
                <w:sz w:val="24"/>
                <w:szCs w:val="24"/>
              </w:rPr>
            </w:pPr>
          </w:p>
        </w:tc>
        <w:tc>
          <w:tcPr>
            <w:tcW w:w="968" w:type="dxa"/>
            <w:vAlign w:val="center"/>
          </w:tcPr>
          <w:p>
            <w:pPr>
              <w:widowControl/>
              <w:spacing w:before="100" w:beforeAutospacing="1" w:line="360" w:lineRule="exact"/>
              <w:jc w:val="center"/>
              <w:rPr>
                <w:rFonts w:ascii="宋体"/>
                <w:sz w:val="24"/>
                <w:szCs w:val="24"/>
              </w:rPr>
            </w:pPr>
            <w:r>
              <w:rPr>
                <w:rFonts w:hint="eastAsia" w:asciiTheme="minorEastAsia" w:hAnsiTheme="minorEastAsia" w:eastAsiaTheme="minorEastAsia" w:cstheme="minorEastAsia"/>
                <w:kern w:val="0"/>
                <w:sz w:val="24"/>
                <w:szCs w:val="24"/>
              </w:rPr>
              <w:t>2</w:t>
            </w:r>
          </w:p>
        </w:tc>
        <w:tc>
          <w:tcPr>
            <w:tcW w:w="1785" w:type="dxa"/>
            <w:vAlign w:val="center"/>
          </w:tcPr>
          <w:p>
            <w:pPr>
              <w:jc w:val="center"/>
              <w:rPr>
                <w:rFonts w:ascii="宋体"/>
                <w:sz w:val="24"/>
                <w:szCs w:val="24"/>
              </w:rPr>
            </w:pPr>
            <w:r>
              <w:rPr>
                <w:rFonts w:hint="eastAsia" w:asciiTheme="minorEastAsia" w:hAnsiTheme="minorEastAsia" w:eastAsiaTheme="minorEastAsia" w:cstheme="minorEastAsia"/>
                <w:sz w:val="24"/>
                <w:szCs w:val="24"/>
              </w:rPr>
              <w:t>张立华</w:t>
            </w:r>
          </w:p>
        </w:tc>
        <w:tc>
          <w:tcPr>
            <w:tcW w:w="1522" w:type="dxa"/>
            <w:vAlign w:val="center"/>
          </w:tcPr>
          <w:p>
            <w:pPr>
              <w:jc w:val="center"/>
              <w:rPr>
                <w:rFonts w:ascii="宋体"/>
                <w:sz w:val="24"/>
                <w:szCs w:val="24"/>
              </w:rPr>
            </w:pPr>
            <w:r>
              <w:rPr>
                <w:rFonts w:hint="eastAsia" w:asciiTheme="minorEastAsia" w:hAnsiTheme="minorEastAsia" w:eastAsiaTheme="minorEastAsia" w:cstheme="minorEastAsia"/>
                <w:sz w:val="24"/>
                <w:szCs w:val="24"/>
              </w:rPr>
              <w:t>高级工程师</w:t>
            </w:r>
          </w:p>
        </w:tc>
        <w:tc>
          <w:tcPr>
            <w:tcW w:w="3678" w:type="dxa"/>
            <w:vAlign w:val="center"/>
          </w:tcPr>
          <w:p>
            <w:pPr>
              <w:jc w:val="center"/>
              <w:rPr>
                <w:rFonts w:ascii="宋体"/>
                <w:sz w:val="24"/>
                <w:szCs w:val="24"/>
              </w:rPr>
            </w:pPr>
            <w:r>
              <w:rPr>
                <w:rFonts w:hint="eastAsia" w:asciiTheme="minorEastAsia" w:hAnsiTheme="minorEastAsia" w:eastAsiaTheme="minorEastAsia" w:cstheme="minorEastAsia"/>
                <w:sz w:val="24"/>
                <w:szCs w:val="24"/>
              </w:rPr>
              <w:t>审核文件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vMerge w:val="continue"/>
            <w:vAlign w:val="center"/>
          </w:tcPr>
          <w:p>
            <w:pPr>
              <w:spacing w:before="100"/>
              <w:jc w:val="center"/>
              <w:rPr>
                <w:rFonts w:ascii="宋体"/>
                <w:sz w:val="24"/>
                <w:szCs w:val="24"/>
              </w:rPr>
            </w:pPr>
          </w:p>
        </w:tc>
        <w:tc>
          <w:tcPr>
            <w:tcW w:w="968" w:type="dxa"/>
            <w:vAlign w:val="center"/>
          </w:tcPr>
          <w:p>
            <w:pPr>
              <w:widowControl/>
              <w:spacing w:before="100" w:beforeAutospacing="1" w:line="360" w:lineRule="exact"/>
              <w:jc w:val="center"/>
              <w:rPr>
                <w:rFonts w:ascii="宋体"/>
                <w:sz w:val="24"/>
                <w:szCs w:val="24"/>
              </w:rPr>
            </w:pPr>
            <w:r>
              <w:rPr>
                <w:rFonts w:hint="eastAsia" w:asciiTheme="minorEastAsia" w:hAnsiTheme="minorEastAsia" w:eastAsiaTheme="minorEastAsia" w:cstheme="minorEastAsia"/>
                <w:kern w:val="0"/>
                <w:sz w:val="24"/>
                <w:szCs w:val="24"/>
              </w:rPr>
              <w:t>3</w:t>
            </w:r>
          </w:p>
        </w:tc>
        <w:tc>
          <w:tcPr>
            <w:tcW w:w="1785" w:type="dxa"/>
            <w:vAlign w:val="center"/>
          </w:tcPr>
          <w:p>
            <w:pPr>
              <w:jc w:val="center"/>
              <w:rPr>
                <w:rFonts w:ascii="宋体"/>
                <w:sz w:val="24"/>
                <w:szCs w:val="24"/>
              </w:rPr>
            </w:pPr>
            <w:r>
              <w:rPr>
                <w:rFonts w:hint="eastAsia" w:asciiTheme="minorEastAsia" w:hAnsiTheme="minorEastAsia" w:eastAsiaTheme="minorEastAsia" w:cstheme="minorEastAsia"/>
                <w:sz w:val="24"/>
                <w:szCs w:val="24"/>
              </w:rPr>
              <w:t>李月姝</w:t>
            </w:r>
          </w:p>
        </w:tc>
        <w:tc>
          <w:tcPr>
            <w:tcW w:w="1522" w:type="dxa"/>
            <w:vAlign w:val="center"/>
          </w:tcPr>
          <w:p>
            <w:pPr>
              <w:jc w:val="center"/>
              <w:rPr>
                <w:rFonts w:ascii="宋体"/>
                <w:sz w:val="24"/>
                <w:szCs w:val="24"/>
              </w:rPr>
            </w:pPr>
            <w:r>
              <w:rPr>
                <w:rFonts w:hint="eastAsia" w:asciiTheme="minorEastAsia" w:hAnsiTheme="minorEastAsia" w:eastAsiaTheme="minorEastAsia" w:cstheme="minorEastAsia"/>
                <w:sz w:val="24"/>
                <w:szCs w:val="24"/>
              </w:rPr>
              <w:t>副教授</w:t>
            </w:r>
          </w:p>
        </w:tc>
        <w:tc>
          <w:tcPr>
            <w:tcW w:w="3678" w:type="dxa"/>
            <w:vAlign w:val="center"/>
          </w:tcPr>
          <w:p>
            <w:pPr>
              <w:jc w:val="center"/>
              <w:rPr>
                <w:rFonts w:ascii="宋体"/>
                <w:sz w:val="24"/>
                <w:szCs w:val="24"/>
              </w:rPr>
            </w:pPr>
            <w:r>
              <w:rPr>
                <w:rFonts w:hint="eastAsia" w:asciiTheme="minorEastAsia" w:hAnsiTheme="minorEastAsia" w:eastAsiaTheme="minorEastAsia" w:cstheme="minorEastAsia"/>
                <w:sz w:val="24"/>
                <w:szCs w:val="24"/>
              </w:rPr>
              <w:t>审核文件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vMerge w:val="continue"/>
            <w:vAlign w:val="center"/>
          </w:tcPr>
          <w:p>
            <w:pPr>
              <w:spacing w:before="100"/>
              <w:jc w:val="center"/>
              <w:rPr>
                <w:rFonts w:ascii="宋体"/>
                <w:sz w:val="24"/>
                <w:szCs w:val="24"/>
              </w:rPr>
            </w:pPr>
          </w:p>
        </w:tc>
        <w:tc>
          <w:tcPr>
            <w:tcW w:w="968" w:type="dxa"/>
            <w:vAlign w:val="center"/>
          </w:tcPr>
          <w:p>
            <w:pPr>
              <w:widowControl/>
              <w:spacing w:before="100" w:beforeAutospacing="1" w:line="360" w:lineRule="exact"/>
              <w:jc w:val="center"/>
              <w:rPr>
                <w:rFonts w:ascii="宋体"/>
                <w:sz w:val="24"/>
                <w:szCs w:val="24"/>
              </w:rPr>
            </w:pPr>
            <w:r>
              <w:rPr>
                <w:rFonts w:hint="eastAsia" w:asciiTheme="minorEastAsia" w:hAnsiTheme="minorEastAsia" w:eastAsiaTheme="minorEastAsia" w:cstheme="minorEastAsia"/>
                <w:kern w:val="0"/>
                <w:sz w:val="24"/>
                <w:szCs w:val="24"/>
              </w:rPr>
              <w:t>4</w:t>
            </w:r>
          </w:p>
        </w:tc>
        <w:tc>
          <w:tcPr>
            <w:tcW w:w="1785" w:type="dxa"/>
            <w:vAlign w:val="center"/>
          </w:tcPr>
          <w:p>
            <w:pPr>
              <w:jc w:val="center"/>
              <w:rPr>
                <w:rFonts w:ascii="宋体"/>
                <w:sz w:val="24"/>
                <w:szCs w:val="24"/>
              </w:rPr>
            </w:pPr>
            <w:r>
              <w:rPr>
                <w:rFonts w:hint="eastAsia" w:asciiTheme="minorEastAsia" w:hAnsiTheme="minorEastAsia" w:eastAsiaTheme="minorEastAsia" w:cstheme="minorEastAsia"/>
                <w:sz w:val="24"/>
                <w:szCs w:val="24"/>
              </w:rPr>
              <w:t>李杨</w:t>
            </w:r>
          </w:p>
        </w:tc>
        <w:tc>
          <w:tcPr>
            <w:tcW w:w="1522" w:type="dxa"/>
            <w:vAlign w:val="center"/>
          </w:tcPr>
          <w:p>
            <w:pPr>
              <w:jc w:val="center"/>
              <w:rPr>
                <w:rFonts w:ascii="宋体"/>
                <w:sz w:val="24"/>
                <w:szCs w:val="24"/>
              </w:rPr>
            </w:pPr>
            <w:r>
              <w:rPr>
                <w:rFonts w:hint="eastAsia" w:asciiTheme="minorEastAsia" w:hAnsiTheme="minorEastAsia" w:eastAsiaTheme="minorEastAsia" w:cstheme="minorEastAsia"/>
                <w:sz w:val="24"/>
                <w:szCs w:val="24"/>
              </w:rPr>
              <w:t>讲师</w:t>
            </w:r>
          </w:p>
        </w:tc>
        <w:tc>
          <w:tcPr>
            <w:tcW w:w="3678" w:type="dxa"/>
            <w:vAlign w:val="center"/>
          </w:tcPr>
          <w:p>
            <w:pPr>
              <w:jc w:val="center"/>
              <w:rPr>
                <w:rFonts w:ascii="宋体"/>
                <w:sz w:val="24"/>
                <w:szCs w:val="24"/>
              </w:rPr>
            </w:pPr>
            <w:r>
              <w:rPr>
                <w:rFonts w:hint="eastAsia" w:asciiTheme="minorEastAsia" w:hAnsiTheme="minorEastAsia" w:eastAsiaTheme="minorEastAsia" w:cstheme="minorEastAsia"/>
                <w:sz w:val="24"/>
                <w:szCs w:val="24"/>
              </w:rPr>
              <w:t>主要编撰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vMerge w:val="continue"/>
            <w:vAlign w:val="center"/>
          </w:tcPr>
          <w:p>
            <w:pPr>
              <w:spacing w:before="100"/>
              <w:jc w:val="center"/>
              <w:rPr>
                <w:rFonts w:ascii="宋体"/>
                <w:sz w:val="24"/>
                <w:szCs w:val="24"/>
              </w:rPr>
            </w:pPr>
          </w:p>
        </w:tc>
        <w:tc>
          <w:tcPr>
            <w:tcW w:w="968" w:type="dxa"/>
            <w:vAlign w:val="center"/>
          </w:tcPr>
          <w:p>
            <w:pPr>
              <w:widowControl/>
              <w:spacing w:before="100" w:beforeAutospacing="1" w:line="360" w:lineRule="exact"/>
              <w:jc w:val="center"/>
              <w:rPr>
                <w:rFonts w:ascii="宋体"/>
                <w:sz w:val="24"/>
                <w:szCs w:val="24"/>
              </w:rPr>
            </w:pPr>
            <w:r>
              <w:rPr>
                <w:rFonts w:hint="eastAsia" w:asciiTheme="minorEastAsia" w:hAnsiTheme="minorEastAsia" w:eastAsiaTheme="minorEastAsia" w:cstheme="minorEastAsia"/>
                <w:kern w:val="0"/>
                <w:sz w:val="24"/>
                <w:szCs w:val="24"/>
              </w:rPr>
              <w:t>5</w:t>
            </w:r>
          </w:p>
        </w:tc>
        <w:tc>
          <w:tcPr>
            <w:tcW w:w="1785" w:type="dxa"/>
            <w:vAlign w:val="center"/>
          </w:tcPr>
          <w:p>
            <w:pPr>
              <w:jc w:val="center"/>
              <w:rPr>
                <w:rFonts w:ascii="宋体"/>
                <w:sz w:val="24"/>
                <w:szCs w:val="24"/>
              </w:rPr>
            </w:pPr>
            <w:r>
              <w:rPr>
                <w:rFonts w:hint="eastAsia" w:asciiTheme="minorEastAsia" w:hAnsiTheme="minorEastAsia" w:eastAsiaTheme="minorEastAsia" w:cstheme="minorEastAsia"/>
                <w:sz w:val="24"/>
                <w:szCs w:val="24"/>
              </w:rPr>
              <w:t>齐丽云</w:t>
            </w:r>
          </w:p>
        </w:tc>
        <w:tc>
          <w:tcPr>
            <w:tcW w:w="1522" w:type="dxa"/>
            <w:vAlign w:val="center"/>
          </w:tcPr>
          <w:p>
            <w:pPr>
              <w:jc w:val="center"/>
              <w:rPr>
                <w:rFonts w:ascii="宋体"/>
                <w:sz w:val="24"/>
                <w:szCs w:val="24"/>
              </w:rPr>
            </w:pPr>
            <w:r>
              <w:rPr>
                <w:rFonts w:hint="eastAsia" w:asciiTheme="minorEastAsia" w:hAnsiTheme="minorEastAsia" w:eastAsiaTheme="minorEastAsia" w:cstheme="minorEastAsia"/>
                <w:sz w:val="24"/>
                <w:szCs w:val="24"/>
              </w:rPr>
              <w:t>教授</w:t>
            </w:r>
          </w:p>
        </w:tc>
        <w:tc>
          <w:tcPr>
            <w:tcW w:w="3678" w:type="dxa"/>
            <w:vAlign w:val="center"/>
          </w:tcPr>
          <w:p>
            <w:pPr>
              <w:jc w:val="center"/>
              <w:rPr>
                <w:rFonts w:ascii="宋体"/>
                <w:sz w:val="24"/>
                <w:szCs w:val="24"/>
              </w:rPr>
            </w:pPr>
            <w:r>
              <w:rPr>
                <w:rFonts w:hint="eastAsia" w:asciiTheme="minorEastAsia" w:hAnsiTheme="minorEastAsia" w:eastAsiaTheme="minorEastAsia" w:cstheme="minorEastAsia"/>
                <w:sz w:val="24"/>
                <w:szCs w:val="24"/>
              </w:rPr>
              <w:t>辅助编写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vMerge w:val="continue"/>
            <w:vAlign w:val="center"/>
          </w:tcPr>
          <w:p>
            <w:pPr>
              <w:spacing w:before="100"/>
              <w:jc w:val="center"/>
              <w:rPr>
                <w:rFonts w:ascii="宋体"/>
                <w:sz w:val="24"/>
                <w:szCs w:val="24"/>
              </w:rPr>
            </w:pPr>
          </w:p>
        </w:tc>
        <w:tc>
          <w:tcPr>
            <w:tcW w:w="968" w:type="dxa"/>
            <w:vAlign w:val="center"/>
          </w:tcPr>
          <w:p>
            <w:pPr>
              <w:widowControl/>
              <w:spacing w:before="100" w:beforeAutospacing="1" w:line="360" w:lineRule="exact"/>
              <w:jc w:val="center"/>
              <w:rPr>
                <w:rFonts w:ascii="宋体"/>
                <w:sz w:val="24"/>
                <w:szCs w:val="24"/>
              </w:rPr>
            </w:pPr>
            <w:r>
              <w:rPr>
                <w:rFonts w:hint="eastAsia" w:asciiTheme="minorEastAsia" w:hAnsiTheme="minorEastAsia" w:eastAsiaTheme="minorEastAsia" w:cstheme="minorEastAsia"/>
                <w:kern w:val="0"/>
                <w:sz w:val="24"/>
                <w:szCs w:val="24"/>
              </w:rPr>
              <w:t>6</w:t>
            </w:r>
          </w:p>
        </w:tc>
        <w:tc>
          <w:tcPr>
            <w:tcW w:w="1785" w:type="dxa"/>
            <w:vAlign w:val="center"/>
          </w:tcPr>
          <w:p>
            <w:pPr>
              <w:jc w:val="center"/>
              <w:rPr>
                <w:rFonts w:ascii="宋体"/>
                <w:sz w:val="24"/>
                <w:szCs w:val="24"/>
              </w:rPr>
            </w:pPr>
            <w:r>
              <w:rPr>
                <w:rFonts w:hint="eastAsia" w:asciiTheme="minorEastAsia" w:hAnsiTheme="minorEastAsia" w:eastAsiaTheme="minorEastAsia" w:cstheme="minorEastAsia"/>
                <w:sz w:val="24"/>
                <w:szCs w:val="24"/>
              </w:rPr>
              <w:t>李文刚</w:t>
            </w:r>
          </w:p>
        </w:tc>
        <w:tc>
          <w:tcPr>
            <w:tcW w:w="1522" w:type="dxa"/>
            <w:vAlign w:val="center"/>
          </w:tcPr>
          <w:p>
            <w:pPr>
              <w:jc w:val="center"/>
              <w:rPr>
                <w:rFonts w:ascii="宋体"/>
                <w:sz w:val="24"/>
                <w:szCs w:val="24"/>
              </w:rPr>
            </w:pPr>
            <w:r>
              <w:rPr>
                <w:rFonts w:hint="eastAsia" w:asciiTheme="minorEastAsia" w:hAnsiTheme="minorEastAsia" w:eastAsiaTheme="minorEastAsia" w:cstheme="minorEastAsia"/>
                <w:sz w:val="24"/>
                <w:szCs w:val="24"/>
              </w:rPr>
              <w:t>正高级工程师</w:t>
            </w:r>
          </w:p>
        </w:tc>
        <w:tc>
          <w:tcPr>
            <w:tcW w:w="3678" w:type="dxa"/>
            <w:vAlign w:val="center"/>
          </w:tcPr>
          <w:p>
            <w:pPr>
              <w:jc w:val="center"/>
              <w:rPr>
                <w:rFonts w:ascii="宋体"/>
                <w:sz w:val="24"/>
                <w:szCs w:val="24"/>
              </w:rPr>
            </w:pPr>
            <w:r>
              <w:rPr>
                <w:rFonts w:hint="eastAsia" w:asciiTheme="minorEastAsia" w:hAnsiTheme="minorEastAsia" w:eastAsiaTheme="minorEastAsia" w:cstheme="minorEastAsia"/>
                <w:sz w:val="24"/>
                <w:szCs w:val="24"/>
              </w:rPr>
              <w:t>辅助编写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330" w:type="dxa"/>
            <w:vMerge w:val="continue"/>
            <w:vAlign w:val="center"/>
          </w:tcPr>
          <w:p>
            <w:pPr>
              <w:spacing w:before="100"/>
              <w:jc w:val="center"/>
              <w:rPr>
                <w:rFonts w:ascii="宋体"/>
                <w:sz w:val="24"/>
                <w:szCs w:val="24"/>
              </w:rPr>
            </w:pPr>
          </w:p>
        </w:tc>
        <w:tc>
          <w:tcPr>
            <w:tcW w:w="968" w:type="dxa"/>
            <w:vAlign w:val="center"/>
          </w:tcPr>
          <w:p>
            <w:pPr>
              <w:widowControl/>
              <w:spacing w:before="100" w:beforeAutospacing="1" w:line="360" w:lineRule="exact"/>
              <w:jc w:val="center"/>
              <w:rPr>
                <w:rFonts w:ascii="宋体"/>
                <w:sz w:val="24"/>
                <w:szCs w:val="24"/>
              </w:rPr>
            </w:pPr>
            <w:r>
              <w:rPr>
                <w:rFonts w:hint="eastAsia" w:asciiTheme="minorEastAsia" w:hAnsiTheme="minorEastAsia" w:eastAsiaTheme="minorEastAsia" w:cstheme="minorEastAsia"/>
                <w:kern w:val="0"/>
                <w:sz w:val="24"/>
                <w:szCs w:val="24"/>
              </w:rPr>
              <w:t>7</w:t>
            </w:r>
          </w:p>
        </w:tc>
        <w:tc>
          <w:tcPr>
            <w:tcW w:w="1785" w:type="dxa"/>
            <w:vAlign w:val="center"/>
          </w:tcPr>
          <w:p>
            <w:pPr>
              <w:jc w:val="center"/>
              <w:rPr>
                <w:rFonts w:ascii="宋体"/>
                <w:sz w:val="24"/>
                <w:szCs w:val="24"/>
              </w:rPr>
            </w:pPr>
            <w:r>
              <w:rPr>
                <w:rFonts w:hint="eastAsia" w:asciiTheme="minorEastAsia" w:hAnsiTheme="minorEastAsia" w:eastAsiaTheme="minorEastAsia" w:cstheme="minorEastAsia"/>
                <w:sz w:val="24"/>
                <w:szCs w:val="24"/>
              </w:rPr>
              <w:t>孙福申</w:t>
            </w:r>
          </w:p>
        </w:tc>
        <w:tc>
          <w:tcPr>
            <w:tcW w:w="1522" w:type="dxa"/>
            <w:vAlign w:val="center"/>
          </w:tcPr>
          <w:p>
            <w:pPr>
              <w:jc w:val="center"/>
              <w:rPr>
                <w:rFonts w:ascii="宋体"/>
                <w:sz w:val="24"/>
                <w:szCs w:val="24"/>
              </w:rPr>
            </w:pPr>
            <w:r>
              <w:rPr>
                <w:rFonts w:hint="eastAsia" w:asciiTheme="minorEastAsia" w:hAnsiTheme="minorEastAsia" w:eastAsiaTheme="minorEastAsia" w:cstheme="minorEastAsia"/>
                <w:sz w:val="24"/>
                <w:szCs w:val="24"/>
              </w:rPr>
              <w:t>研究员</w:t>
            </w:r>
          </w:p>
        </w:tc>
        <w:tc>
          <w:tcPr>
            <w:tcW w:w="3678" w:type="dxa"/>
            <w:vAlign w:val="center"/>
          </w:tcPr>
          <w:p>
            <w:pPr>
              <w:jc w:val="center"/>
              <w:rPr>
                <w:rFonts w:ascii="宋体"/>
                <w:sz w:val="24"/>
                <w:szCs w:val="24"/>
              </w:rPr>
            </w:pPr>
            <w:r>
              <w:rPr>
                <w:rFonts w:hint="eastAsia" w:ascii="宋体"/>
                <w:sz w:val="24"/>
                <w:szCs w:val="24"/>
              </w:rPr>
              <w:t>参编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01" w:hRule="atLeast"/>
          <w:jc w:val="center"/>
        </w:trPr>
        <w:tc>
          <w:tcPr>
            <w:tcW w:w="1330" w:type="dxa"/>
            <w:vAlign w:val="center"/>
          </w:tcPr>
          <w:p>
            <w:pPr>
              <w:spacing w:before="100" w:line="300" w:lineRule="exact"/>
              <w:jc w:val="center"/>
              <w:rPr>
                <w:rFonts w:ascii="宋体"/>
                <w:sz w:val="24"/>
                <w:szCs w:val="28"/>
              </w:rPr>
            </w:pPr>
            <w:r>
              <w:rPr>
                <w:rFonts w:hint="eastAsia" w:ascii="宋体" w:hAnsi="宋体"/>
                <w:sz w:val="24"/>
                <w:szCs w:val="28"/>
              </w:rPr>
              <w:t>二级学院</w:t>
            </w:r>
          </w:p>
          <w:p>
            <w:pPr>
              <w:spacing w:before="100" w:line="300" w:lineRule="exact"/>
              <w:jc w:val="center"/>
              <w:rPr>
                <w:rFonts w:ascii="宋体"/>
                <w:sz w:val="24"/>
                <w:szCs w:val="28"/>
              </w:rPr>
            </w:pPr>
            <w:r>
              <w:rPr>
                <w:rFonts w:hint="eastAsia" w:ascii="宋体" w:hAnsi="宋体"/>
                <w:sz w:val="24"/>
                <w:szCs w:val="28"/>
              </w:rPr>
              <w:t>意见</w:t>
            </w:r>
          </w:p>
        </w:tc>
        <w:tc>
          <w:tcPr>
            <w:tcW w:w="7953" w:type="dxa"/>
            <w:gridSpan w:val="4"/>
          </w:tcPr>
          <w:p>
            <w:pPr>
              <w:spacing w:before="100" w:line="360" w:lineRule="auto"/>
              <w:rPr>
                <w:rFonts w:ascii="宋体"/>
                <w:sz w:val="24"/>
                <w:szCs w:val="28"/>
              </w:rPr>
            </w:pPr>
          </w:p>
          <w:p>
            <w:pPr>
              <w:spacing w:before="100" w:line="360" w:lineRule="auto"/>
              <w:ind w:firstLine="1312" w:firstLineChars="547"/>
              <w:rPr>
                <w:rFonts w:ascii="宋体"/>
                <w:sz w:val="24"/>
                <w:szCs w:val="28"/>
              </w:rPr>
            </w:pPr>
          </w:p>
          <w:p>
            <w:pPr>
              <w:spacing w:before="100" w:line="360" w:lineRule="auto"/>
              <w:ind w:firstLine="960" w:firstLineChars="400"/>
              <w:rPr>
                <w:rFonts w:ascii="宋体"/>
                <w:sz w:val="24"/>
                <w:szCs w:val="28"/>
              </w:rPr>
            </w:pPr>
            <w:r>
              <w:rPr>
                <w:rFonts w:hint="eastAsia" w:ascii="宋体" w:hAnsi="宋体"/>
                <w:sz w:val="24"/>
                <w:szCs w:val="28"/>
              </w:rPr>
              <w:t>学院院长签字（盖章）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01" w:hRule="atLeast"/>
          <w:jc w:val="center"/>
        </w:trPr>
        <w:tc>
          <w:tcPr>
            <w:tcW w:w="1330" w:type="dxa"/>
            <w:vAlign w:val="center"/>
          </w:tcPr>
          <w:p>
            <w:pPr>
              <w:spacing w:before="100" w:line="300" w:lineRule="exact"/>
              <w:jc w:val="center"/>
              <w:rPr>
                <w:rFonts w:ascii="宋体"/>
                <w:sz w:val="24"/>
                <w:szCs w:val="28"/>
              </w:rPr>
            </w:pPr>
            <w:r>
              <w:rPr>
                <w:rFonts w:hint="eastAsia" w:ascii="宋体" w:hAnsi="宋体"/>
                <w:sz w:val="24"/>
                <w:szCs w:val="28"/>
              </w:rPr>
              <w:t>教务处</w:t>
            </w:r>
          </w:p>
          <w:p>
            <w:pPr>
              <w:spacing w:before="100" w:line="300" w:lineRule="exact"/>
              <w:jc w:val="center"/>
              <w:rPr>
                <w:rFonts w:ascii="宋体"/>
                <w:sz w:val="24"/>
                <w:szCs w:val="28"/>
              </w:rPr>
            </w:pPr>
            <w:r>
              <w:rPr>
                <w:rFonts w:hint="eastAsia" w:ascii="宋体" w:hAnsi="宋体"/>
                <w:sz w:val="24"/>
                <w:szCs w:val="28"/>
              </w:rPr>
              <w:t>意见</w:t>
            </w:r>
          </w:p>
        </w:tc>
        <w:tc>
          <w:tcPr>
            <w:tcW w:w="7953" w:type="dxa"/>
            <w:gridSpan w:val="4"/>
          </w:tcPr>
          <w:p>
            <w:pPr>
              <w:spacing w:before="100" w:line="360" w:lineRule="auto"/>
              <w:rPr>
                <w:rFonts w:ascii="宋体"/>
                <w:sz w:val="24"/>
                <w:szCs w:val="28"/>
              </w:rPr>
            </w:pPr>
          </w:p>
          <w:p>
            <w:pPr>
              <w:spacing w:before="100" w:line="360" w:lineRule="auto"/>
              <w:rPr>
                <w:rFonts w:ascii="宋体"/>
                <w:sz w:val="24"/>
                <w:szCs w:val="28"/>
              </w:rPr>
            </w:pPr>
          </w:p>
          <w:p>
            <w:pPr>
              <w:spacing w:before="100" w:line="360" w:lineRule="auto"/>
              <w:ind w:firstLine="1312" w:firstLineChars="547"/>
              <w:rPr>
                <w:rFonts w:ascii="宋体"/>
                <w:sz w:val="24"/>
                <w:szCs w:val="28"/>
              </w:rPr>
            </w:pPr>
          </w:p>
          <w:p>
            <w:pPr>
              <w:spacing w:before="100" w:line="360" w:lineRule="auto"/>
              <w:ind w:firstLine="960" w:firstLineChars="400"/>
              <w:rPr>
                <w:rFonts w:ascii="宋体"/>
                <w:sz w:val="24"/>
                <w:szCs w:val="28"/>
              </w:rPr>
            </w:pPr>
            <w:r>
              <w:rPr>
                <w:rFonts w:hint="eastAsia" w:ascii="宋体" w:hAnsi="宋体"/>
                <w:sz w:val="24"/>
                <w:szCs w:val="28"/>
              </w:rPr>
              <w:t>教务处处长签字（盖章）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01" w:hRule="atLeast"/>
          <w:jc w:val="center"/>
        </w:trPr>
        <w:tc>
          <w:tcPr>
            <w:tcW w:w="1330" w:type="dxa"/>
            <w:tcBorders>
              <w:bottom w:val="single" w:color="auto" w:sz="12" w:space="0"/>
            </w:tcBorders>
            <w:vAlign w:val="center"/>
          </w:tcPr>
          <w:p>
            <w:pPr>
              <w:spacing w:before="100" w:line="300" w:lineRule="exact"/>
              <w:jc w:val="center"/>
              <w:rPr>
                <w:rFonts w:ascii="宋体"/>
                <w:sz w:val="24"/>
                <w:szCs w:val="28"/>
              </w:rPr>
            </w:pPr>
            <w:r>
              <w:rPr>
                <w:rFonts w:hint="eastAsia" w:ascii="宋体" w:hAnsi="宋体"/>
                <w:sz w:val="24"/>
                <w:szCs w:val="28"/>
              </w:rPr>
              <w:t>主管院长意见</w:t>
            </w:r>
          </w:p>
        </w:tc>
        <w:tc>
          <w:tcPr>
            <w:tcW w:w="7953" w:type="dxa"/>
            <w:gridSpan w:val="4"/>
            <w:tcBorders>
              <w:bottom w:val="single" w:color="auto" w:sz="12" w:space="0"/>
            </w:tcBorders>
          </w:tcPr>
          <w:p>
            <w:pPr>
              <w:spacing w:before="100" w:line="360" w:lineRule="auto"/>
              <w:rPr>
                <w:rFonts w:ascii="宋体"/>
                <w:sz w:val="24"/>
                <w:szCs w:val="28"/>
              </w:rPr>
            </w:pPr>
          </w:p>
          <w:p>
            <w:pPr>
              <w:spacing w:before="100" w:line="360" w:lineRule="auto"/>
              <w:rPr>
                <w:rFonts w:ascii="宋体"/>
                <w:sz w:val="24"/>
                <w:szCs w:val="28"/>
              </w:rPr>
            </w:pPr>
          </w:p>
          <w:p>
            <w:pPr>
              <w:spacing w:before="100" w:line="360" w:lineRule="auto"/>
              <w:ind w:firstLine="1312" w:firstLineChars="547"/>
              <w:rPr>
                <w:rFonts w:ascii="宋体"/>
                <w:sz w:val="24"/>
                <w:szCs w:val="28"/>
              </w:rPr>
            </w:pPr>
          </w:p>
          <w:p>
            <w:pPr>
              <w:spacing w:before="100" w:line="360" w:lineRule="auto"/>
              <w:ind w:firstLine="960" w:firstLineChars="400"/>
              <w:rPr>
                <w:rFonts w:ascii="宋体"/>
                <w:sz w:val="24"/>
                <w:szCs w:val="28"/>
              </w:rPr>
            </w:pPr>
            <w:r>
              <w:rPr>
                <w:rFonts w:hint="eastAsia" w:ascii="宋体" w:hAnsi="宋体"/>
                <w:sz w:val="24"/>
                <w:szCs w:val="28"/>
              </w:rPr>
              <w:t>主管院长签字（盖章）             年  月   日</w:t>
            </w:r>
          </w:p>
        </w:tc>
      </w:tr>
    </w:tbl>
    <w:p>
      <w:pPr>
        <w:pStyle w:val="23"/>
      </w:pPr>
    </w:p>
    <w:p>
      <w:pPr>
        <w:pStyle w:val="23"/>
        <w:rPr>
          <w:rFonts w:ascii="宋体" w:hAnsi="宋体" w:eastAsia="宋体"/>
          <w:sz w:val="28"/>
        </w:rPr>
      </w:pPr>
      <w:r>
        <w:br w:type="page"/>
      </w:r>
      <w:r>
        <w:rPr>
          <w:rFonts w:hint="eastAsia" w:ascii="宋体" w:hAnsi="宋体" w:eastAsia="宋体"/>
          <w:sz w:val="28"/>
        </w:rPr>
        <w:t>吉林交通职业技术学院</w:t>
      </w:r>
    </w:p>
    <w:p>
      <w:pPr>
        <w:pStyle w:val="23"/>
        <w:rPr>
          <w:rFonts w:ascii="宋体" w:hAnsi="宋体" w:eastAsia="宋体"/>
          <w:sz w:val="28"/>
        </w:rPr>
      </w:pPr>
      <w:r>
        <w:rPr>
          <w:rFonts w:hint="eastAsia" w:ascii="宋体" w:hAnsi="宋体" w:eastAsia="宋体"/>
          <w:sz w:val="28"/>
        </w:rPr>
        <w:t>道路桥梁工程技术专业人才培养方案教学指导委员会意见表</w:t>
      </w:r>
    </w:p>
    <w:p>
      <w:pPr>
        <w:pStyle w:val="23"/>
        <w:rPr>
          <w:rFonts w:ascii="宋体" w:hAnsi="宋体" w:eastAsia="宋体"/>
          <w:sz w:val="28"/>
        </w:rPr>
      </w:pPr>
    </w:p>
    <w:tbl>
      <w:tblPr>
        <w:tblStyle w:val="14"/>
        <w:tblW w:w="9278" w:type="dxa"/>
        <w:jc w:val="center"/>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Layout w:type="fixed"/>
        <w:tblCellMar>
          <w:top w:w="0" w:type="dxa"/>
          <w:left w:w="108" w:type="dxa"/>
          <w:bottom w:w="0" w:type="dxa"/>
          <w:right w:w="108" w:type="dxa"/>
        </w:tblCellMar>
      </w:tblPr>
      <w:tblGrid>
        <w:gridCol w:w="9278"/>
      </w:tblGrid>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CellMar>
            <w:top w:w="0" w:type="dxa"/>
            <w:left w:w="108" w:type="dxa"/>
            <w:bottom w:w="0" w:type="dxa"/>
            <w:right w:w="108" w:type="dxa"/>
          </w:tblCellMar>
        </w:tblPrEx>
        <w:trPr>
          <w:trHeight w:val="2606" w:hRule="atLeast"/>
          <w:jc w:val="center"/>
        </w:trPr>
        <w:tc>
          <w:tcPr>
            <w:tcW w:w="9278" w:type="dxa"/>
            <w:tcBorders>
              <w:top w:val="single" w:color="auto" w:sz="12" w:space="0"/>
            </w:tcBorders>
          </w:tcPr>
          <w:p>
            <w:pPr>
              <w:rPr>
                <w:rFonts w:ascii="宋体"/>
                <w:sz w:val="24"/>
                <w:szCs w:val="24"/>
              </w:rPr>
            </w:pPr>
            <w:r>
              <w:rPr>
                <w:rFonts w:hint="eastAsia" w:ascii="宋体" w:hAnsi="宋体"/>
                <w:sz w:val="24"/>
                <w:szCs w:val="24"/>
              </w:rPr>
              <w:t>培养目标与人才培养规格：</w:t>
            </w:r>
          </w:p>
          <w:p>
            <w:pPr>
              <w:numPr>
                <w:ilvl w:val="0"/>
                <w:numId w:val="1"/>
              </w:numPr>
              <w:ind w:firstLine="480" w:firstLineChars="200"/>
              <w:rPr>
                <w:rFonts w:ascii="宋体"/>
                <w:sz w:val="24"/>
                <w:szCs w:val="24"/>
              </w:rPr>
            </w:pPr>
            <w:r>
              <w:rPr>
                <w:rFonts w:hint="eastAsia" w:ascii="宋体" w:hAnsi="宋体"/>
                <w:sz w:val="24"/>
                <w:szCs w:val="24"/>
              </w:rPr>
              <w:t>培养目标：</w:t>
            </w:r>
          </w:p>
          <w:p>
            <w:pPr>
              <w:ind w:firstLine="480" w:firstLineChars="200"/>
              <w:rPr>
                <w:rFonts w:ascii="宋体"/>
                <w:sz w:val="24"/>
                <w:szCs w:val="24"/>
              </w:rPr>
            </w:pPr>
            <w:r>
              <w:rPr>
                <w:rFonts w:hint="eastAsia" w:ascii="宋体" w:hAnsi="宋体"/>
                <w:sz w:val="24"/>
                <w:szCs w:val="24"/>
              </w:rPr>
              <w:t>本专业培养“懂监理、精施工、会测量、能设计”，面向道桥工程施工与管理工作一线的高素质技术技能型人才。</w:t>
            </w:r>
          </w:p>
          <w:p>
            <w:pPr>
              <w:numPr>
                <w:ilvl w:val="0"/>
                <w:numId w:val="1"/>
              </w:numPr>
              <w:ind w:firstLine="480" w:firstLineChars="200"/>
              <w:rPr>
                <w:rFonts w:ascii="宋体"/>
                <w:sz w:val="24"/>
                <w:szCs w:val="24"/>
              </w:rPr>
            </w:pPr>
            <w:r>
              <w:rPr>
                <w:rFonts w:hint="eastAsia" w:ascii="宋体" w:hAnsi="宋体"/>
                <w:sz w:val="24"/>
                <w:szCs w:val="24"/>
              </w:rPr>
              <w:t>培养规格：</w:t>
            </w:r>
          </w:p>
          <w:p>
            <w:pPr>
              <w:ind w:firstLine="480" w:firstLineChars="200"/>
              <w:rPr>
                <w:rFonts w:ascii="宋体"/>
                <w:sz w:val="24"/>
                <w:szCs w:val="24"/>
              </w:rPr>
            </w:pPr>
            <w:r>
              <w:rPr>
                <w:rFonts w:hint="eastAsia" w:ascii="宋体" w:hAnsi="宋体"/>
                <w:sz w:val="24"/>
                <w:szCs w:val="24"/>
              </w:rPr>
              <w:t>热爱中国共产党、热爱祖国，事业心强，有奉献精神；具有正确的世界观、人生观、价值观，良好的职业道德和社会公德；具备专业必需的文化基础，要求德智体美全面发展、具有良好职业道德、熟练的施工与检测技能、精益求精的工作态度、可持续发展的基础能力，掌握必备的道路桥梁工程技术专业理论知识，掌握道路、桥涵施工与养护等方面的基本理论与实践技能，面向道路桥梁工程生产建设及路政与运营管理第一线，从事道桥工程和一般隧道工程的施工技术、试验检测、养护管理、工程监理等工作。</w:t>
            </w: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CellMar>
            <w:top w:w="0" w:type="dxa"/>
            <w:left w:w="108" w:type="dxa"/>
            <w:bottom w:w="0" w:type="dxa"/>
            <w:right w:w="108" w:type="dxa"/>
          </w:tblCellMar>
        </w:tblPrEx>
        <w:trPr>
          <w:trHeight w:val="1080" w:hRule="atLeast"/>
          <w:jc w:val="center"/>
        </w:trPr>
        <w:tc>
          <w:tcPr>
            <w:tcW w:w="9278" w:type="dxa"/>
          </w:tcPr>
          <w:p>
            <w:pPr>
              <w:rPr>
                <w:rFonts w:ascii="宋体"/>
                <w:sz w:val="24"/>
                <w:szCs w:val="24"/>
              </w:rPr>
            </w:pPr>
            <w:r>
              <w:rPr>
                <w:rFonts w:hint="eastAsia" w:ascii="宋体" w:hAnsi="宋体"/>
                <w:sz w:val="24"/>
                <w:szCs w:val="24"/>
              </w:rPr>
              <w:t>能力要求：</w:t>
            </w:r>
          </w:p>
          <w:p>
            <w:pPr>
              <w:ind w:firstLine="480" w:firstLineChars="200"/>
              <w:rPr>
                <w:rFonts w:ascii="宋体" w:cs="宋体"/>
                <w:bCs/>
                <w:sz w:val="24"/>
                <w:szCs w:val="24"/>
                <w:lang w:val="zh-CN"/>
              </w:rPr>
            </w:pPr>
            <w:r>
              <w:rPr>
                <w:rFonts w:hint="eastAsia" w:ascii="宋体" w:hAnsi="宋体"/>
                <w:sz w:val="24"/>
                <w:szCs w:val="24"/>
              </w:rPr>
              <w:t>道路桥梁工程技术专业主要工作岗位是施工、测量、质检、监理等等岗位。通过岗位能力分析，确定“道路桥梁勘测能力、路桥及隧道的施工能力、道路桥梁施工技术与管理能力、道路桥梁检测技术能力”4项道路桥梁工程技术专业核心能力。能识读道路桥梁工程图，绘制一般工程图；运用计算机处理本专业信息、进行技术交流和资料整理；具有获取本专业前沿知识和相关学科知识的自学能力与可持续发展能力。</w:t>
            </w: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CellMar>
            <w:top w:w="0" w:type="dxa"/>
            <w:left w:w="108" w:type="dxa"/>
            <w:bottom w:w="0" w:type="dxa"/>
            <w:right w:w="108" w:type="dxa"/>
          </w:tblCellMar>
        </w:tblPrEx>
        <w:trPr>
          <w:trHeight w:val="605" w:hRule="atLeast"/>
          <w:jc w:val="center"/>
        </w:trPr>
        <w:tc>
          <w:tcPr>
            <w:tcW w:w="9278" w:type="dxa"/>
            <w:vAlign w:val="center"/>
          </w:tcPr>
          <w:p>
            <w:pPr>
              <w:rPr>
                <w:rFonts w:ascii="宋体"/>
                <w:sz w:val="24"/>
                <w:szCs w:val="24"/>
              </w:rPr>
            </w:pPr>
            <w:r>
              <w:rPr>
                <w:rFonts w:hint="eastAsia" w:ascii="宋体" w:hAnsi="宋体"/>
                <w:sz w:val="24"/>
                <w:szCs w:val="24"/>
              </w:rPr>
              <w:t>课程结构安排：</w:t>
            </w:r>
          </w:p>
          <w:p>
            <w:pPr>
              <w:ind w:firstLine="480" w:firstLineChars="200"/>
              <w:rPr>
                <w:rFonts w:ascii="宋体" w:hAnsi="宋体"/>
                <w:sz w:val="24"/>
                <w:szCs w:val="24"/>
              </w:rPr>
            </w:pPr>
            <w:r>
              <w:rPr>
                <w:rFonts w:hint="eastAsia" w:ascii="宋体" w:hAnsi="宋体"/>
                <w:sz w:val="24"/>
                <w:szCs w:val="24"/>
              </w:rPr>
              <w:t>理论教学包括公共基础平台课程、专业技能课程、集中实践课程3部分。总共2754学时，51门课程，其中理论课程35门共1272学时，占总学时的46.18%；实践课程11门，1040学时，课内实践课426学时，共计1466学时，占总学时的53.23%。</w:t>
            </w:r>
          </w:p>
          <w:p>
            <w:pPr>
              <w:ind w:firstLine="480" w:firstLineChars="200"/>
              <w:rPr>
                <w:rFonts w:ascii="宋体"/>
                <w:sz w:val="24"/>
                <w:szCs w:val="24"/>
              </w:rPr>
            </w:pPr>
            <w:r>
              <w:rPr>
                <w:rFonts w:hint="eastAsia" w:ascii="宋体" w:hAnsi="宋体"/>
                <w:sz w:val="24"/>
                <w:szCs w:val="24"/>
              </w:rPr>
              <w:t>理论课程中公共基础课20门，710学时，占比25.78%；专业通用平台课6门，604学时,占比22.02%；专业方向课9门，400学时，占比14.61%；其中专业核心能力课8门，728学时，占比26.28%。</w:t>
            </w: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CellMar>
            <w:top w:w="0" w:type="dxa"/>
            <w:left w:w="108" w:type="dxa"/>
            <w:bottom w:w="0" w:type="dxa"/>
            <w:right w:w="108" w:type="dxa"/>
          </w:tblCellMar>
        </w:tblPrEx>
        <w:trPr>
          <w:trHeight w:val="2611" w:hRule="atLeast"/>
          <w:jc w:val="center"/>
        </w:trPr>
        <w:tc>
          <w:tcPr>
            <w:tcW w:w="9278" w:type="dxa"/>
          </w:tcPr>
          <w:p>
            <w:pPr>
              <w:rPr>
                <w:rFonts w:ascii="宋体"/>
                <w:sz w:val="24"/>
                <w:szCs w:val="24"/>
              </w:rPr>
            </w:pPr>
            <w:r>
              <w:rPr>
                <w:rFonts w:hint="eastAsia" w:ascii="宋体" w:hAnsi="宋体"/>
                <w:sz w:val="24"/>
                <w:szCs w:val="24"/>
              </w:rPr>
              <w:t>主干课程名称：</w:t>
            </w:r>
          </w:p>
          <w:p>
            <w:pPr>
              <w:ind w:firstLine="566" w:firstLineChars="236"/>
              <w:rPr>
                <w:rFonts w:ascii="宋体" w:hAnsi="宋体"/>
                <w:sz w:val="24"/>
                <w:szCs w:val="24"/>
              </w:rPr>
            </w:pPr>
            <w:r>
              <w:rPr>
                <w:rFonts w:hint="eastAsia" w:ascii="宋体" w:hAnsi="宋体"/>
                <w:sz w:val="24"/>
                <w:szCs w:val="24"/>
              </w:rPr>
              <w:t>1．理论课：</w:t>
            </w:r>
          </w:p>
          <w:p>
            <w:pPr>
              <w:ind w:firstLine="566" w:firstLineChars="236"/>
              <w:rPr>
                <w:rFonts w:ascii="宋体" w:hAnsi="宋体"/>
                <w:sz w:val="24"/>
                <w:szCs w:val="24"/>
              </w:rPr>
            </w:pPr>
            <w:r>
              <w:rPr>
                <w:rFonts w:hint="eastAsia" w:ascii="宋体" w:hAnsi="宋体"/>
                <w:sz w:val="24"/>
                <w:szCs w:val="24"/>
              </w:rPr>
              <w:t>工程识图与BIM技术、工程测量技术、试验检测技术、土工应用技术、工程结构技术、工程项目管理、公路设计技术、公路施工技术、桥梁设计技术、桥梁施工技术等。</w:t>
            </w:r>
          </w:p>
          <w:p>
            <w:pPr>
              <w:ind w:firstLine="566" w:firstLineChars="236"/>
              <w:rPr>
                <w:rFonts w:ascii="宋体" w:hAnsi="宋体"/>
                <w:sz w:val="24"/>
                <w:szCs w:val="24"/>
              </w:rPr>
            </w:pPr>
            <w:r>
              <w:rPr>
                <w:rFonts w:hint="eastAsia" w:ascii="宋体" w:hAnsi="宋体"/>
                <w:sz w:val="24"/>
                <w:szCs w:val="24"/>
              </w:rPr>
              <w:t>2．实践课：</w:t>
            </w:r>
          </w:p>
          <w:p>
            <w:pPr>
              <w:ind w:firstLine="480" w:firstLineChars="200"/>
              <w:rPr>
                <w:rFonts w:ascii="宋体"/>
                <w:sz w:val="24"/>
                <w:szCs w:val="24"/>
              </w:rPr>
            </w:pPr>
            <w:r>
              <w:rPr>
                <w:rFonts w:hint="eastAsia" w:ascii="宋体" w:hAnsi="宋体"/>
                <w:sz w:val="24"/>
                <w:szCs w:val="24"/>
              </w:rPr>
              <w:t>入学教育、军事理论及军事训练、劳动周、测量实习、道桥工程综合实习、公路软件应用实训、寒冷环境公路检测实训、公路工程识图与BIM技术、道桥毕业顶岗实习、道桥毕业设计及答辩等。</w:t>
            </w:r>
          </w:p>
        </w:tc>
      </w:tr>
      <w:tr>
        <w:tblPrEx>
          <w:tblBorders>
            <w:top w:val="single" w:color="auto" w:sz="12" w:space="0"/>
            <w:left w:val="single" w:color="auto" w:sz="12" w:space="0"/>
            <w:bottom w:val="single" w:color="auto" w:sz="12" w:space="0"/>
            <w:right w:val="single" w:color="auto" w:sz="12" w:space="0"/>
            <w:insideH w:val="single" w:color="auto" w:sz="2" w:space="0"/>
            <w:insideV w:val="none" w:color="auto" w:sz="0" w:space="0"/>
          </w:tblBorders>
          <w:tblCellMar>
            <w:top w:w="0" w:type="dxa"/>
            <w:left w:w="108" w:type="dxa"/>
            <w:bottom w:w="0" w:type="dxa"/>
            <w:right w:w="108" w:type="dxa"/>
          </w:tblCellMar>
        </w:tblPrEx>
        <w:trPr>
          <w:trHeight w:val="2006" w:hRule="atLeast"/>
          <w:jc w:val="center"/>
        </w:trPr>
        <w:tc>
          <w:tcPr>
            <w:tcW w:w="9278" w:type="dxa"/>
            <w:tcBorders>
              <w:bottom w:val="single" w:color="auto" w:sz="12" w:space="0"/>
            </w:tcBorders>
          </w:tcPr>
          <w:p>
            <w:pPr>
              <w:rPr>
                <w:rFonts w:ascii="宋体" w:hAnsi="宋体"/>
                <w:sz w:val="24"/>
                <w:szCs w:val="24"/>
              </w:rPr>
            </w:pPr>
            <w:r>
              <w:rPr>
                <w:rFonts w:hint="eastAsia" w:ascii="宋体" w:hAnsi="宋体"/>
                <w:sz w:val="24"/>
                <w:szCs w:val="24"/>
              </w:rPr>
              <w:t>专业委员会意见：</w:t>
            </w:r>
          </w:p>
          <w:p>
            <w:pPr>
              <w:rPr>
                <w:rFonts w:ascii="宋体" w:hAnsi="宋体"/>
                <w:sz w:val="24"/>
                <w:szCs w:val="24"/>
              </w:rPr>
            </w:pPr>
            <w:r>
              <w:rPr>
                <w:rFonts w:hint="eastAsia" w:ascii="宋体" w:hAnsi="宋体"/>
                <w:sz w:val="24"/>
                <w:szCs w:val="24"/>
              </w:rPr>
              <w:t>道路桥梁工程技术专业</w:t>
            </w:r>
            <w:r>
              <w:rPr>
                <w:rFonts w:hint="eastAsia" w:ascii="宋体" w:hAnsi="宋体" w:cs="宋体"/>
                <w:b w:val="0"/>
                <w:bCs w:val="0"/>
                <w:sz w:val="24"/>
                <w:szCs w:val="24"/>
                <w:lang w:val="en-US" w:eastAsia="zh-CN"/>
              </w:rPr>
              <w:t>人才培养方案</w:t>
            </w:r>
            <w:r>
              <w:rPr>
                <w:rFonts w:hint="eastAsia" w:ascii="宋体" w:hAnsi="宋体" w:eastAsia="宋体" w:cs="宋体"/>
                <w:b w:val="0"/>
                <w:bCs w:val="0"/>
                <w:sz w:val="24"/>
                <w:szCs w:val="24"/>
              </w:rPr>
              <w:t>，培养目标明确，课程体系完整、清晰</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教学</w:t>
            </w:r>
            <w:r>
              <w:rPr>
                <w:rFonts w:hint="eastAsia" w:ascii="宋体" w:hAnsi="宋体" w:eastAsia="宋体" w:cs="宋体"/>
                <w:b w:val="0"/>
                <w:bCs w:val="0"/>
                <w:sz w:val="24"/>
                <w:szCs w:val="24"/>
                <w:lang w:val="en-US" w:eastAsia="zh-CN"/>
              </w:rPr>
              <w:t>进度</w:t>
            </w:r>
            <w:r>
              <w:rPr>
                <w:rFonts w:hint="eastAsia" w:ascii="宋体" w:hAnsi="宋体" w:eastAsia="宋体" w:cs="宋体"/>
                <w:b w:val="0"/>
                <w:bCs w:val="0"/>
                <w:sz w:val="24"/>
                <w:szCs w:val="24"/>
              </w:rPr>
              <w:t>计划体系完整</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课程与进度安排课程科学合理，周学时适中。</w:t>
            </w:r>
            <w:r>
              <w:rPr>
                <w:rFonts w:hint="eastAsia" w:ascii="宋体" w:hAnsi="宋体" w:eastAsia="宋体" w:cs="宋体"/>
                <w:b w:val="0"/>
                <w:bCs w:val="0"/>
                <w:kern w:val="0"/>
                <w:sz w:val="24"/>
                <w:szCs w:val="24"/>
                <w:lang w:val="en-US" w:eastAsia="zh-CN" w:bidi="ar"/>
              </w:rPr>
              <w:t>专家</w:t>
            </w:r>
            <w:r>
              <w:rPr>
                <w:rFonts w:hint="eastAsia" w:ascii="宋体" w:hAnsi="宋体" w:cs="宋体"/>
                <w:b w:val="0"/>
                <w:bCs w:val="0"/>
                <w:kern w:val="0"/>
                <w:sz w:val="24"/>
                <w:szCs w:val="24"/>
                <w:lang w:val="en-US" w:eastAsia="zh-CN" w:bidi="ar"/>
              </w:rPr>
              <w:t>委员会成员</w:t>
            </w:r>
            <w:r>
              <w:rPr>
                <w:rFonts w:hint="eastAsia" w:ascii="宋体" w:hAnsi="宋体" w:eastAsia="宋体" w:cs="宋体"/>
                <w:b w:val="0"/>
                <w:bCs w:val="0"/>
                <w:kern w:val="0"/>
                <w:sz w:val="24"/>
                <w:szCs w:val="24"/>
                <w:lang w:val="en-US" w:eastAsia="zh-CN" w:bidi="ar"/>
              </w:rPr>
              <w:t>一致认为：该专业人才培养方案满足</w:t>
            </w:r>
            <w:r>
              <w:rPr>
                <w:rFonts w:hint="eastAsia" w:ascii="宋体" w:hAnsi="宋体" w:cs="宋体"/>
                <w:b w:val="0"/>
                <w:bCs w:val="0"/>
                <w:kern w:val="0"/>
                <w:sz w:val="24"/>
                <w:szCs w:val="24"/>
                <w:lang w:val="en-US" w:eastAsia="zh-CN" w:bidi="ar"/>
              </w:rPr>
              <w:t>人才</w:t>
            </w:r>
            <w:r>
              <w:rPr>
                <w:rFonts w:hint="eastAsia" w:ascii="宋体" w:hAnsi="宋体" w:eastAsia="宋体" w:cs="宋体"/>
                <w:b w:val="0"/>
                <w:bCs w:val="0"/>
                <w:kern w:val="0"/>
                <w:sz w:val="24"/>
                <w:szCs w:val="24"/>
                <w:lang w:val="en-US" w:eastAsia="zh-CN" w:bidi="ar"/>
              </w:rPr>
              <w:t>需求，同意实施本方案</w:t>
            </w:r>
            <w:r>
              <w:rPr>
                <w:rFonts w:hint="eastAsia" w:ascii="宋体" w:hAnsi="宋体" w:cs="宋体"/>
                <w:b w:val="0"/>
                <w:bCs w:val="0"/>
                <w:kern w:val="0"/>
                <w:sz w:val="24"/>
                <w:szCs w:val="24"/>
                <w:lang w:val="en-US" w:eastAsia="zh-CN" w:bidi="ar"/>
              </w:rPr>
              <w:t>。</w:t>
            </w:r>
          </w:p>
          <w:p>
            <w:pPr>
              <w:rPr>
                <w:rFonts w:ascii="宋体" w:hAnsi="宋体"/>
                <w:sz w:val="24"/>
                <w:szCs w:val="24"/>
              </w:rPr>
            </w:pPr>
          </w:p>
          <w:p>
            <w:pPr>
              <w:rPr>
                <w:rFonts w:ascii="宋体"/>
                <w:sz w:val="24"/>
                <w:szCs w:val="24"/>
              </w:rPr>
            </w:pPr>
            <w:r>
              <w:rPr>
                <w:rFonts w:hint="eastAsia" w:ascii="宋体" w:hAnsi="宋体"/>
                <w:sz w:val="24"/>
                <w:szCs w:val="24"/>
              </w:rPr>
              <w:t>专业委员会主任：（签字）：</w:t>
            </w:r>
          </w:p>
          <w:p>
            <w:pPr>
              <w:rPr>
                <w:rFonts w:ascii="宋体"/>
                <w:sz w:val="24"/>
                <w:szCs w:val="24"/>
              </w:rPr>
            </w:pPr>
          </w:p>
        </w:tc>
      </w:tr>
    </w:tbl>
    <w:p>
      <w:pPr>
        <w:spacing w:line="360" w:lineRule="auto"/>
        <w:rPr>
          <w:rFonts w:ascii="宋体"/>
          <w:b/>
          <w:sz w:val="28"/>
          <w:szCs w:val="24"/>
        </w:rPr>
      </w:pPr>
    </w:p>
    <w:p>
      <w:pPr>
        <w:spacing w:line="360" w:lineRule="auto"/>
        <w:ind w:firstLine="3935" w:firstLineChars="1400"/>
        <w:rPr>
          <w:rFonts w:ascii="宋体" w:hAnsi="宋体"/>
          <w:b/>
          <w:bCs/>
          <w:sz w:val="28"/>
          <w:szCs w:val="32"/>
        </w:rPr>
      </w:pPr>
      <w:r>
        <w:rPr>
          <w:rFonts w:ascii="宋体" w:hAnsi="宋体"/>
          <w:b/>
          <w:bCs/>
          <w:sz w:val="28"/>
          <w:szCs w:val="32"/>
        </w:rPr>
        <w:t>目录</w:t>
      </w:r>
    </w:p>
    <w:p>
      <w:pPr>
        <w:spacing w:line="360" w:lineRule="auto"/>
        <w:jc w:val="center"/>
        <w:rPr>
          <w:b/>
          <w:bCs/>
          <w:sz w:val="28"/>
          <w:szCs w:val="32"/>
        </w:rPr>
      </w:pPr>
    </w:p>
    <w:p>
      <w:pPr>
        <w:pStyle w:val="11"/>
        <w:tabs>
          <w:tab w:val="right" w:leader="dot" w:pos="9344"/>
        </w:tabs>
        <w:rPr>
          <w:rFonts w:asciiTheme="minorEastAsia" w:hAnsiTheme="minorEastAsia" w:eastAsiaTheme="minorEastAsia" w:cstheme="minorBidi"/>
          <w:kern w:val="2"/>
          <w:sz w:val="24"/>
          <w:szCs w:val="24"/>
        </w:rPr>
      </w:pPr>
      <w:r>
        <w:rPr>
          <w:rFonts w:ascii="宋体"/>
          <w:b/>
          <w:bCs/>
          <w:sz w:val="28"/>
          <w:szCs w:val="24"/>
        </w:rPr>
        <w:fldChar w:fldCharType="begin"/>
      </w:r>
      <w:r>
        <w:rPr>
          <w:rFonts w:ascii="宋体"/>
          <w:b/>
          <w:bCs/>
          <w:sz w:val="28"/>
          <w:szCs w:val="24"/>
        </w:rPr>
        <w:instrText xml:space="preserve">TOC \o "1-3" \h \u </w:instrText>
      </w:r>
      <w:r>
        <w:rPr>
          <w:rFonts w:ascii="宋体"/>
          <w:b/>
          <w:bCs/>
          <w:sz w:val="28"/>
          <w:szCs w:val="24"/>
        </w:rPr>
        <w:fldChar w:fldCharType="separate"/>
      </w:r>
      <w:r>
        <w:fldChar w:fldCharType="begin"/>
      </w:r>
      <w:r>
        <w:instrText xml:space="preserve"> HYPERLINK \l "_Toc4140815" </w:instrText>
      </w:r>
      <w:r>
        <w:fldChar w:fldCharType="separate"/>
      </w:r>
      <w:r>
        <w:rPr>
          <w:rStyle w:val="18"/>
          <w:rFonts w:hint="eastAsia" w:asciiTheme="minorEastAsia" w:hAnsiTheme="minorEastAsia" w:eastAsiaTheme="minorEastAsia"/>
          <w:color w:val="auto"/>
          <w:sz w:val="24"/>
          <w:szCs w:val="24"/>
        </w:rPr>
        <w:t>一、专业名称及代码</w:t>
      </w:r>
      <w:r>
        <w:rPr>
          <w:rFonts w:asciiTheme="minorEastAsia" w:hAnsiTheme="minorEastAsia" w:eastAsiaTheme="minorEastAsia"/>
          <w:sz w:val="24"/>
          <w:szCs w:val="24"/>
        </w:rPr>
        <w:tab/>
      </w: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rPr>
        <w:fldChar w:fldCharType="end"/>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"_Toc4140816" </w:instrText>
      </w:r>
      <w:r>
        <w:fldChar w:fldCharType="separate"/>
      </w:r>
      <w:r>
        <w:rPr>
          <w:rStyle w:val="18"/>
          <w:rFonts w:hint="eastAsia" w:asciiTheme="minorEastAsia" w:hAnsiTheme="minorEastAsia" w:eastAsiaTheme="minorEastAsia"/>
          <w:color w:val="auto"/>
          <w:sz w:val="24"/>
          <w:szCs w:val="24"/>
        </w:rPr>
        <w:t>二、入学要求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_Toc4140816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"_Toc4140817" </w:instrText>
      </w:r>
      <w:r>
        <w:fldChar w:fldCharType="separate"/>
      </w:r>
      <w:r>
        <w:rPr>
          <w:rStyle w:val="18"/>
          <w:rFonts w:hint="eastAsia" w:asciiTheme="minorEastAsia" w:hAnsiTheme="minorEastAsia" w:eastAsiaTheme="minorEastAsia"/>
          <w:color w:val="auto"/>
          <w:sz w:val="24"/>
          <w:szCs w:val="24"/>
        </w:rPr>
        <w:t>三、生源类型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_Toc4140817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"_Toc4140818" </w:instrText>
      </w:r>
      <w:r>
        <w:fldChar w:fldCharType="separate"/>
      </w:r>
      <w:r>
        <w:rPr>
          <w:rStyle w:val="18"/>
          <w:rFonts w:hint="eastAsia" w:asciiTheme="minorEastAsia" w:hAnsiTheme="minorEastAsia" w:eastAsiaTheme="minorEastAsia"/>
          <w:color w:val="auto"/>
          <w:sz w:val="24"/>
          <w:szCs w:val="24"/>
        </w:rPr>
        <w:t>四、修业年限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_Toc4140818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"_Toc4140819" </w:instrText>
      </w:r>
      <w:r>
        <w:fldChar w:fldCharType="separate"/>
      </w:r>
      <w:r>
        <w:rPr>
          <w:rStyle w:val="18"/>
          <w:rFonts w:hint="eastAsia" w:asciiTheme="minorEastAsia" w:hAnsiTheme="minorEastAsia" w:eastAsiaTheme="minorEastAsia"/>
          <w:color w:val="auto"/>
          <w:sz w:val="24"/>
          <w:szCs w:val="24"/>
        </w:rPr>
        <w:t>五、专业简介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_Toc4140819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"_Toc4140820" </w:instrText>
      </w:r>
      <w:r>
        <w:fldChar w:fldCharType="separate"/>
      </w:r>
      <w:r>
        <w:rPr>
          <w:rStyle w:val="18"/>
          <w:rFonts w:hint="eastAsia" w:asciiTheme="minorEastAsia" w:hAnsiTheme="minorEastAsia" w:eastAsiaTheme="minorEastAsia"/>
          <w:color w:val="auto"/>
          <w:sz w:val="24"/>
          <w:szCs w:val="24"/>
        </w:rPr>
        <w:t>六、职业面向及职业能力要求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_Toc4140820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"_Toc4140821" </w:instrText>
      </w:r>
      <w:r>
        <w:fldChar w:fldCharType="separate"/>
      </w:r>
      <w:r>
        <w:rPr>
          <w:rStyle w:val="18"/>
          <w:rFonts w:hint="eastAsia" w:asciiTheme="minorEastAsia" w:hAnsiTheme="minorEastAsia" w:eastAsiaTheme="minorEastAsia"/>
          <w:color w:val="auto"/>
          <w:sz w:val="24"/>
          <w:szCs w:val="24"/>
        </w:rPr>
        <w:t>七、培养目标与培养规格</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_Toc4140821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"_Toc4140822" </w:instrText>
      </w:r>
      <w:r>
        <w:fldChar w:fldCharType="separate"/>
      </w:r>
      <w:r>
        <w:rPr>
          <w:rStyle w:val="18"/>
          <w:rFonts w:hint="eastAsia" w:asciiTheme="minorEastAsia" w:hAnsiTheme="minorEastAsia" w:eastAsiaTheme="minorEastAsia"/>
          <w:color w:val="auto"/>
          <w:sz w:val="24"/>
          <w:szCs w:val="24"/>
        </w:rPr>
        <w:t>八、专业课程体系</w:t>
      </w:r>
      <w:r>
        <w:rPr>
          <w:rFonts w:asciiTheme="minorEastAsia" w:hAnsiTheme="minorEastAsia" w:eastAsiaTheme="minorEastAsia"/>
          <w:sz w:val="24"/>
          <w:szCs w:val="24"/>
        </w:rPr>
        <w:tab/>
      </w: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0</w:t>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"_Toc4140823" </w:instrText>
      </w:r>
      <w:r>
        <w:fldChar w:fldCharType="separate"/>
      </w:r>
      <w:r>
        <w:rPr>
          <w:rStyle w:val="18"/>
          <w:rFonts w:hint="eastAsia" w:asciiTheme="minorEastAsia" w:hAnsiTheme="minorEastAsia" w:eastAsiaTheme="minorEastAsia"/>
          <w:color w:val="auto"/>
          <w:sz w:val="24"/>
          <w:szCs w:val="24"/>
        </w:rPr>
        <w:t>九、专业教学基本情况</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_Toc4140823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"_Toc4140824" </w:instrText>
      </w:r>
      <w:r>
        <w:fldChar w:fldCharType="separate"/>
      </w:r>
      <w:r>
        <w:rPr>
          <w:rStyle w:val="18"/>
          <w:rFonts w:hint="eastAsia" w:asciiTheme="minorEastAsia" w:hAnsiTheme="minorEastAsia" w:eastAsiaTheme="minorEastAsia"/>
          <w:color w:val="auto"/>
          <w:sz w:val="24"/>
          <w:szCs w:val="24"/>
        </w:rPr>
        <w:t>十、毕业要求及指标点</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_Toc4140824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hint="eastAsia" w:asciiTheme="minorEastAsia" w:hAnsiTheme="minorEastAsia" w:eastAsiaTheme="minorEastAsia"/>
          <w:sz w:val="24"/>
          <w:szCs w:val="24"/>
        </w:rPr>
        <w:t>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9344"/>
        </w:tabs>
        <w:rPr>
          <w:rFonts w:asciiTheme="minorEastAsia" w:hAnsiTheme="minorEastAsia" w:eastAsiaTheme="minorEastAsia" w:cstheme="minorBidi"/>
          <w:kern w:val="2"/>
          <w:sz w:val="24"/>
          <w:szCs w:val="24"/>
        </w:rPr>
      </w:pPr>
      <w:r>
        <w:fldChar w:fldCharType="begin"/>
      </w:r>
      <w:r>
        <w:instrText xml:space="preserve"> HYPERLINK \l "_Toc4140825" </w:instrText>
      </w:r>
      <w:r>
        <w:fldChar w:fldCharType="separate"/>
      </w:r>
      <w:r>
        <w:rPr>
          <w:rStyle w:val="18"/>
          <w:rFonts w:hint="eastAsia" w:asciiTheme="minorEastAsia" w:hAnsiTheme="minorEastAsia" w:eastAsiaTheme="minorEastAsia"/>
          <w:color w:val="auto"/>
          <w:sz w:val="24"/>
          <w:szCs w:val="24"/>
        </w:rPr>
        <w:t>十一、继续专业学习深造的途径</w:t>
      </w:r>
      <w:r>
        <w:rPr>
          <w:rFonts w:asciiTheme="minorEastAsia" w:hAnsiTheme="minorEastAsia" w:eastAsiaTheme="minorEastAsia"/>
          <w:sz w:val="24"/>
          <w:szCs w:val="24"/>
        </w:rPr>
        <w:tab/>
      </w: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1</w:t>
      </w:r>
    </w:p>
    <w:p>
      <w:pPr>
        <w:pStyle w:val="11"/>
        <w:tabs>
          <w:tab w:val="right" w:leader="dot" w:pos="9344"/>
        </w:tabs>
        <w:rPr>
          <w:rFonts w:hint="eastAsia" w:asciiTheme="minorEastAsia" w:hAnsiTheme="minorEastAsia" w:eastAsiaTheme="minorEastAsia" w:cstheme="minorBidi"/>
          <w:kern w:val="2"/>
          <w:sz w:val="24"/>
          <w:szCs w:val="24"/>
          <w:lang w:eastAsia="zh-CN"/>
        </w:rPr>
      </w:pPr>
      <w:r>
        <w:fldChar w:fldCharType="begin"/>
      </w:r>
      <w:r>
        <w:instrText xml:space="preserve"> HYPERLINK \l "_Toc4140826" </w:instrText>
      </w:r>
      <w:r>
        <w:fldChar w:fldCharType="separate"/>
      </w:r>
      <w:r>
        <w:rPr>
          <w:rStyle w:val="18"/>
          <w:rFonts w:hint="eastAsia" w:asciiTheme="minorEastAsia" w:hAnsiTheme="minorEastAsia" w:eastAsiaTheme="minorEastAsia"/>
          <w:color w:val="auto"/>
          <w:sz w:val="24"/>
          <w:szCs w:val="24"/>
        </w:rPr>
        <w:t>十二、教学进程总体安排</w:t>
      </w:r>
      <w:r>
        <w:rPr>
          <w:rFonts w:asciiTheme="minorEastAsia" w:hAnsiTheme="minorEastAsia" w:eastAsiaTheme="minorEastAsia"/>
          <w:sz w:val="24"/>
          <w:szCs w:val="24"/>
        </w:rPr>
        <w:tab/>
      </w: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lang w:val="en-US" w:eastAsia="zh-CN"/>
        </w:rPr>
        <w:t>1</w:t>
      </w:r>
    </w:p>
    <w:p>
      <w:pPr>
        <w:pStyle w:val="11"/>
        <w:tabs>
          <w:tab w:val="right" w:leader="dot" w:pos="9344"/>
        </w:tabs>
        <w:rPr>
          <w:rFonts w:hint="eastAsia" w:asciiTheme="minorEastAsia" w:hAnsiTheme="minorEastAsia" w:eastAsiaTheme="minorEastAsia" w:cstheme="minorBidi"/>
          <w:kern w:val="2"/>
          <w:sz w:val="24"/>
          <w:szCs w:val="24"/>
          <w:lang w:eastAsia="zh-CN"/>
        </w:rPr>
      </w:pPr>
      <w:r>
        <w:fldChar w:fldCharType="begin"/>
      </w:r>
      <w:r>
        <w:instrText xml:space="preserve"> HYPERLINK \l "_Toc4140827" </w:instrText>
      </w:r>
      <w:r>
        <w:fldChar w:fldCharType="separate"/>
      </w:r>
      <w:r>
        <w:rPr>
          <w:rStyle w:val="18"/>
          <w:rFonts w:hint="eastAsia" w:asciiTheme="minorEastAsia" w:hAnsiTheme="minorEastAsia" w:eastAsiaTheme="minorEastAsia"/>
          <w:color w:val="auto"/>
          <w:sz w:val="24"/>
          <w:szCs w:val="24"/>
        </w:rPr>
        <w:t>十三、课程标准（单独成册）</w:t>
      </w:r>
      <w:r>
        <w:rPr>
          <w:rFonts w:asciiTheme="minorEastAsia" w:hAnsiTheme="minorEastAsia" w:eastAsiaTheme="minorEastAsia"/>
          <w:sz w:val="24"/>
          <w:szCs w:val="24"/>
        </w:rPr>
        <w:tab/>
      </w: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lang w:val="en-US" w:eastAsia="zh-CN"/>
        </w:rPr>
        <w:t>1</w:t>
      </w:r>
    </w:p>
    <w:p>
      <w:pPr>
        <w:pStyle w:val="11"/>
        <w:tabs>
          <w:tab w:val="right" w:leader="dot" w:pos="9344"/>
        </w:tabs>
        <w:rPr>
          <w:rFonts w:hint="eastAsia" w:asciiTheme="minorEastAsia" w:hAnsiTheme="minorEastAsia" w:eastAsiaTheme="minorEastAsia" w:cstheme="minorBidi"/>
          <w:kern w:val="2"/>
          <w:sz w:val="24"/>
          <w:szCs w:val="24"/>
          <w:lang w:eastAsia="zh-CN"/>
        </w:rPr>
      </w:pPr>
      <w:r>
        <w:fldChar w:fldCharType="begin"/>
      </w:r>
      <w:r>
        <w:instrText xml:space="preserve"> HYPERLINK \l "_Toc4140828" </w:instrText>
      </w:r>
      <w:r>
        <w:fldChar w:fldCharType="separate"/>
      </w:r>
      <w:r>
        <w:rPr>
          <w:rStyle w:val="18"/>
          <w:rFonts w:hint="eastAsia" w:asciiTheme="minorEastAsia" w:hAnsiTheme="minorEastAsia" w:eastAsiaTheme="minorEastAsia"/>
          <w:color w:val="auto"/>
          <w:sz w:val="24"/>
          <w:szCs w:val="24"/>
        </w:rPr>
        <w:t>十四、其他说明</w:t>
      </w:r>
      <w:r>
        <w:rPr>
          <w:rFonts w:asciiTheme="minorEastAsia" w:hAnsiTheme="minorEastAsia" w:eastAsiaTheme="minorEastAsia"/>
          <w:sz w:val="24"/>
          <w:szCs w:val="24"/>
        </w:rPr>
        <w:tab/>
      </w: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lang w:val="en-US" w:eastAsia="zh-CN"/>
        </w:rPr>
        <w:t>1</w:t>
      </w:r>
    </w:p>
    <w:p>
      <w:pPr>
        <w:pStyle w:val="11"/>
        <w:tabs>
          <w:tab w:val="right" w:leader="dot" w:pos="9344"/>
        </w:tabs>
        <w:rPr>
          <w:rFonts w:asciiTheme="minorEastAsia" w:hAnsiTheme="minorEastAsia" w:eastAsiaTheme="minorEastAsia" w:cstheme="minorBidi"/>
          <w:kern w:val="2"/>
          <w:sz w:val="24"/>
          <w:szCs w:val="24"/>
        </w:rPr>
      </w:pPr>
    </w:p>
    <w:p>
      <w:pPr>
        <w:spacing w:line="360" w:lineRule="auto"/>
        <w:outlineLvl w:val="0"/>
        <w:rPr>
          <w:rFonts w:ascii="宋体"/>
          <w:b/>
          <w:sz w:val="28"/>
          <w:szCs w:val="24"/>
        </w:rPr>
      </w:pPr>
      <w:r>
        <w:rPr>
          <w:rFonts w:ascii="宋体"/>
          <w:bCs/>
          <w:szCs w:val="24"/>
        </w:rPr>
        <w:fldChar w:fldCharType="end"/>
      </w:r>
    </w:p>
    <w:p>
      <w:pPr>
        <w:spacing w:line="360" w:lineRule="auto"/>
        <w:ind w:firstLine="480" w:firstLineChars="200"/>
        <w:jc w:val="left"/>
        <w:rPr>
          <w:rFonts w:ascii="宋体"/>
          <w:sz w:val="24"/>
        </w:rPr>
      </w:pPr>
    </w:p>
    <w:p>
      <w:pPr>
        <w:widowControl/>
        <w:jc w:val="left"/>
        <w:rPr>
          <w:rFonts w:ascii="宋体"/>
          <w:b/>
          <w:sz w:val="28"/>
          <w:szCs w:val="24"/>
        </w:rPr>
        <w:sectPr>
          <w:footerReference r:id="rId3" w:type="default"/>
          <w:pgSz w:w="11906" w:h="16838"/>
          <w:pgMar w:top="1418" w:right="1134" w:bottom="1134" w:left="1418" w:header="851" w:footer="992" w:gutter="0"/>
          <w:pgNumType w:start="0"/>
          <w:cols w:space="425" w:num="1"/>
          <w:titlePg/>
          <w:docGrid w:type="lines" w:linePitch="312" w:charSpace="0"/>
        </w:sectPr>
      </w:pPr>
    </w:p>
    <w:p>
      <w:pPr>
        <w:widowControl/>
        <w:jc w:val="left"/>
        <w:rPr>
          <w:rFonts w:ascii="宋体"/>
          <w:b/>
          <w:sz w:val="28"/>
          <w:szCs w:val="24"/>
        </w:rPr>
      </w:pPr>
    </w:p>
    <w:p>
      <w:pPr>
        <w:pStyle w:val="2"/>
        <w:spacing w:before="156" w:after="156"/>
        <w:ind w:firstLine="562"/>
        <w:rPr>
          <w:rStyle w:val="20"/>
          <w:b/>
          <w:bCs/>
        </w:rPr>
      </w:pPr>
      <w:r>
        <w:rPr>
          <w:rFonts w:ascii="宋体"/>
          <w:sz w:val="28"/>
          <w:szCs w:val="24"/>
        </w:rPr>
        <w:br w:type="page"/>
      </w:r>
      <w:bookmarkStart w:id="0" w:name="_Toc4140815"/>
      <w:r>
        <w:rPr>
          <w:rStyle w:val="20"/>
          <w:rFonts w:hint="eastAsia"/>
          <w:b/>
          <w:bCs/>
        </w:rPr>
        <w:t>一、专业名称及代码</w:t>
      </w:r>
      <w:bookmarkEnd w:id="0"/>
    </w:p>
    <w:p>
      <w:pPr>
        <w:spacing w:line="440" w:lineRule="exact"/>
        <w:ind w:firstLine="480" w:firstLineChars="200"/>
        <w:rPr>
          <w:rFonts w:ascii="宋体"/>
          <w:sz w:val="24"/>
          <w:szCs w:val="24"/>
        </w:rPr>
      </w:pPr>
      <w:r>
        <w:rPr>
          <w:rFonts w:hint="eastAsia" w:ascii="宋体" w:hAnsi="宋体"/>
          <w:sz w:val="24"/>
          <w:szCs w:val="24"/>
        </w:rPr>
        <w:t>专业名称：</w:t>
      </w:r>
      <w:r>
        <w:rPr>
          <w:rFonts w:hint="eastAsia"/>
          <w:sz w:val="24"/>
          <w:szCs w:val="24"/>
        </w:rPr>
        <w:t>道路桥梁工程技术</w:t>
      </w:r>
      <w:r>
        <w:rPr>
          <w:rFonts w:hint="eastAsia" w:ascii="宋体"/>
          <w:sz w:val="24"/>
          <w:szCs w:val="24"/>
        </w:rPr>
        <w:t>专业</w:t>
      </w:r>
    </w:p>
    <w:p>
      <w:pPr>
        <w:spacing w:line="440" w:lineRule="exact"/>
        <w:ind w:firstLine="480" w:firstLineChars="200"/>
        <w:rPr>
          <w:rFonts w:ascii="宋体"/>
          <w:sz w:val="24"/>
          <w:szCs w:val="24"/>
        </w:rPr>
      </w:pPr>
      <w:r>
        <w:rPr>
          <w:rFonts w:hint="eastAsia" w:ascii="宋体" w:hAnsi="宋体"/>
          <w:sz w:val="24"/>
          <w:szCs w:val="24"/>
        </w:rPr>
        <w:t>专业代码：600202</w:t>
      </w:r>
    </w:p>
    <w:p>
      <w:pPr>
        <w:spacing w:beforeLines="50" w:afterLines="50" w:line="440" w:lineRule="exact"/>
        <w:ind w:firstLine="482" w:firstLineChars="200"/>
        <w:rPr>
          <w:rStyle w:val="20"/>
        </w:rPr>
      </w:pPr>
      <w:bookmarkStart w:id="1" w:name="_Toc4140816"/>
      <w:r>
        <w:rPr>
          <w:rStyle w:val="20"/>
          <w:rFonts w:hint="eastAsia"/>
        </w:rPr>
        <w:t>二、入学要求</w:t>
      </w:r>
      <w:bookmarkEnd w:id="1"/>
    </w:p>
    <w:p>
      <w:pPr>
        <w:spacing w:beforeLines="50" w:afterLines="50" w:line="440" w:lineRule="exact"/>
        <w:ind w:firstLine="480" w:firstLineChars="200"/>
        <w:rPr>
          <w:rStyle w:val="20"/>
        </w:rPr>
      </w:pPr>
      <w:bookmarkStart w:id="2" w:name="_Toc4140817"/>
      <w:r>
        <w:rPr>
          <w:rFonts w:asciiTheme="minorEastAsia" w:hAnsiTheme="minorEastAsia" w:eastAsiaTheme="minorEastAsia"/>
          <w:sz w:val="24"/>
          <w:szCs w:val="24"/>
        </w:rPr>
        <w:t>普通高级中学毕业、中等职业学校毕业或具备同等学力</w:t>
      </w:r>
    </w:p>
    <w:p>
      <w:pPr>
        <w:spacing w:beforeLines="50" w:afterLines="50" w:line="440" w:lineRule="exact"/>
        <w:ind w:firstLine="482" w:firstLineChars="200"/>
        <w:rPr>
          <w:rStyle w:val="20"/>
        </w:rPr>
      </w:pPr>
      <w:r>
        <w:rPr>
          <w:rStyle w:val="20"/>
          <w:rFonts w:hint="eastAsia"/>
        </w:rPr>
        <w:t>三、生源类型</w:t>
      </w:r>
      <w:bookmarkEnd w:id="2"/>
    </w:p>
    <w:p>
      <w:pPr>
        <w:spacing w:line="440" w:lineRule="exact"/>
        <w:rPr>
          <w:rFonts w:ascii="宋体"/>
          <w:sz w:val="24"/>
          <w:szCs w:val="24"/>
        </w:rPr>
      </w:pPr>
      <w:r>
        <w:rPr>
          <w:rFonts w:hint="eastAsia" w:ascii="宋体" w:hAnsi="宋体"/>
          <w:sz w:val="24"/>
          <w:szCs w:val="24"/>
        </w:rPr>
        <w:t xml:space="preserve">    ■</w:t>
      </w:r>
      <w:r>
        <w:rPr>
          <w:rFonts w:ascii="宋体" w:hAnsi="宋体"/>
          <w:sz w:val="24"/>
          <w:szCs w:val="24"/>
        </w:rPr>
        <w:t>1.</w:t>
      </w:r>
      <w:r>
        <w:rPr>
          <w:rFonts w:hint="eastAsia" w:ascii="宋体" w:hAnsi="宋体"/>
          <w:sz w:val="24"/>
          <w:szCs w:val="24"/>
        </w:rPr>
        <w:t>普通高中毕业生</w:t>
      </w:r>
    </w:p>
    <w:p>
      <w:pPr>
        <w:spacing w:line="44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三校生</w:t>
      </w:r>
    </w:p>
    <w:p>
      <w:pPr>
        <w:spacing w:line="44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其他</w:t>
      </w:r>
    </w:p>
    <w:p>
      <w:pPr>
        <w:pStyle w:val="2"/>
        <w:spacing w:before="156" w:after="156"/>
        <w:ind w:firstLine="482"/>
        <w:rPr>
          <w:rStyle w:val="20"/>
          <w:b/>
          <w:bCs w:val="0"/>
        </w:rPr>
      </w:pPr>
      <w:bookmarkStart w:id="3" w:name="_Toc4140818"/>
      <w:r>
        <w:rPr>
          <w:rStyle w:val="20"/>
          <w:rFonts w:hint="eastAsia"/>
          <w:b/>
          <w:bCs w:val="0"/>
        </w:rPr>
        <w:t>四、修业年限</w:t>
      </w:r>
      <w:bookmarkEnd w:id="3"/>
    </w:p>
    <w:p>
      <w:pPr>
        <w:spacing w:line="440" w:lineRule="exact"/>
        <w:ind w:firstLine="480" w:firstLineChars="200"/>
        <w:rPr>
          <w:rFonts w:ascii="宋体"/>
          <w:szCs w:val="21"/>
        </w:rPr>
      </w:pPr>
      <w:r>
        <w:rPr>
          <w:rFonts w:hint="eastAsia" w:ascii="宋体" w:hAnsi="宋体"/>
          <w:sz w:val="24"/>
          <w:szCs w:val="24"/>
        </w:rPr>
        <w:t>修业年限：三年</w:t>
      </w:r>
    </w:p>
    <w:p>
      <w:pPr>
        <w:numPr>
          <w:ilvl w:val="0"/>
          <w:numId w:val="2"/>
        </w:numPr>
        <w:spacing w:beforeLines="50" w:afterLines="50" w:line="440" w:lineRule="exact"/>
        <w:ind w:firstLine="482" w:firstLineChars="200"/>
        <w:rPr>
          <w:rStyle w:val="20"/>
        </w:rPr>
      </w:pPr>
      <w:bookmarkStart w:id="4" w:name="_Toc4140819"/>
      <w:r>
        <w:rPr>
          <w:rStyle w:val="20"/>
          <w:rFonts w:hint="eastAsia"/>
        </w:rPr>
        <w:t>专业简介</w:t>
      </w:r>
      <w:bookmarkEnd w:id="4"/>
    </w:p>
    <w:p>
      <w:pPr>
        <w:spacing w:line="440" w:lineRule="exact"/>
        <w:ind w:firstLine="482" w:firstLineChars="200"/>
        <w:rPr>
          <w:rFonts w:asciiTheme="minorEastAsia" w:hAnsiTheme="minorEastAsia" w:eastAsiaTheme="minorEastAsia" w:cstheme="minorEastAsia"/>
          <w:b/>
          <w:sz w:val="24"/>
          <w:szCs w:val="24"/>
        </w:rPr>
      </w:pPr>
      <w:bookmarkStart w:id="5" w:name="_Toc462496793"/>
      <w:r>
        <w:rPr>
          <w:rFonts w:hint="eastAsia" w:asciiTheme="minorEastAsia" w:hAnsiTheme="minorEastAsia" w:eastAsiaTheme="minorEastAsia" w:cstheme="minorEastAsia"/>
          <w:b/>
          <w:sz w:val="24"/>
          <w:szCs w:val="24"/>
        </w:rPr>
        <w:t>（一）专业概况</w:t>
      </w:r>
      <w:bookmarkEnd w:id="5"/>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道路桥梁工程技术专业是我院前身“吉林交通省学校”建校伊始（1958年）就开办的专业。交通职业技术学院道桥专业是吉林省内（含本科院校）创办最早的道桥专业。1998年成立交通职业技术学院，道路与桥梁工程技术专业得到传承和发展。多年来，在人才培养方面积淀了丰富的办学和管理经验，专业在2004年被确定为国家级教学改革试点专业、吉林省示范专业，在2010年被学院确定为国家骨干院校重点建设专业，2014年道路桥梁工程技术专业群被评为吉林省品牌专业群，2017年道路桥梁工程技术专业群被评为吉林省高水平专业。</w:t>
      </w:r>
    </w:p>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以社会需求为依托，服务地方经济发展，确定以道路桥梁工程建设一线的高素质技术技能型人才培养为目标，毕业生面向道路桥梁工程施工、监理和公路养护与管理单位，主要从事施工现场的施工技术、（路基、路面、桥涵、附属构造物等）工程的质量检验评定工作、施工管理、概预算与招投标、进度控制、合同管理、施工放样、计量支付、工程资料整理、现场监理等技术工作，也可从事公路勘测设计、市政道路建设及公路养护管理工作等。</w:t>
      </w:r>
    </w:p>
    <w:p>
      <w:pPr>
        <w:spacing w:line="440" w:lineRule="exact"/>
        <w:ind w:firstLine="480" w:firstLineChars="200"/>
        <w:rPr>
          <w:rFonts w:asciiTheme="minorEastAsia" w:hAnsiTheme="minorEastAsia" w:eastAsiaTheme="minorEastAsia" w:cstheme="minorEastAsia"/>
          <w:sz w:val="24"/>
          <w:szCs w:val="24"/>
        </w:rPr>
      </w:pPr>
      <w:bookmarkStart w:id="6" w:name="_Toc462496794"/>
    </w:p>
    <w:p>
      <w:pPr>
        <w:spacing w:line="440" w:lineRule="exact"/>
        <w:ind w:firstLine="480" w:firstLineChars="200"/>
        <w:rPr>
          <w:rFonts w:asciiTheme="minorEastAsia" w:hAnsiTheme="minorEastAsia" w:eastAsiaTheme="minorEastAsia" w:cstheme="minorEastAsia"/>
          <w:sz w:val="24"/>
          <w:szCs w:val="24"/>
        </w:rPr>
      </w:pP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（二）专业特色</w:t>
      </w:r>
      <w:bookmarkEnd w:id="6"/>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1.创建了道桥工程技术的333人才培养模式</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3对准：对准路桥专业的岗位设置课程，对准路桥专业的新材料、新结构、新技术、新工艺、新标准的应用调整教学内容，对准路桥专业的岗位要求调整学生的能力结构；</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3合一：教师与师傅合一、学生与员工合一、作业与产品合一；</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加强：加强基本实践能力与操作技能，加强技术应用能力与专业技能，加强综合应用实践能力与综合技能，同时拓宽专业口径，毕业学生有较强的收集处理信息能力和获取新知识的能力，使其毕业后具备可持续发展能力。</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2.结合寒区特点，实现“五能递进”弹性教学模式</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五能递进”是以五项专业核心能力为主线，根据学生认知规律和职业能力成长规律，由简单到复杂、逐级递进安排教学；“弹性教学”是以企业为中心，充分考虑企业生产对人才需求的特点，调整常规教学计划，设立“暑期补岗”和“适时补岗”实践教学环节，通过顶岗实习填补施工高峰期空缺的技术岗位。</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3.依托职教集团和校企合作理事会，构建“六共同”合作育人模式</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善专业教学指导委员会运行机制，整合校企合作资源，不断推进校企共同确立培养目标，共同设计培养方案，共同承担专业课程，共同进行学员选拔，共同培养职业素质，共同考核学习效果的“六共同”合作育人培养模式；使校企合作进一步深化，通过调研或向企业专家咨询获取信息，重点在课程内容的及时调整上，跟上并适度领先与不断发展的道桥工程技术。</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4.形成了“校中厂”校企深度合作，“前校后厂”的办学模式</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在工程实训中心建立了具有公路工程乙级资质、市政工程甲级资质的“吉林育才公路工程试验检测站”，与学院的公路勘测设计院工程测量技术服务中心形成了“校中厂”。学生实习实训任务在真实环境中进行。学生收到的训练与企业员工岗位要求一致。</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着“传承、改革、创新”的原则，以“教育、示范、养成”为途径，进行了深入的教学改革与实践，工学紧密结合，面向行业，瞄准市场，与服务区域的生产实践深度融合，为师生提供优质实训平台。教学、生产、科研相结合，既锻炼了教师，又培养了学生，同时也为社会做出了重大贡献。</w:t>
      </w:r>
    </w:p>
    <w:p>
      <w:pPr>
        <w:spacing w:line="440" w:lineRule="exact"/>
        <w:ind w:firstLine="482" w:firstLineChars="200"/>
        <w:rPr>
          <w:rFonts w:asciiTheme="minorEastAsia" w:hAnsiTheme="minorEastAsia" w:eastAsiaTheme="minorEastAsia" w:cstheme="minorEastAsia"/>
          <w:b/>
          <w:sz w:val="24"/>
          <w:szCs w:val="24"/>
        </w:rPr>
      </w:pPr>
      <w:bookmarkStart w:id="7" w:name="_Toc462496795"/>
      <w:r>
        <w:rPr>
          <w:rFonts w:hint="eastAsia" w:asciiTheme="minorEastAsia" w:hAnsiTheme="minorEastAsia" w:eastAsiaTheme="minorEastAsia" w:cstheme="minorEastAsia"/>
          <w:b/>
          <w:sz w:val="24"/>
          <w:szCs w:val="24"/>
        </w:rPr>
        <w:t>（三）专业发展前景</w:t>
      </w:r>
      <w:bookmarkEnd w:id="7"/>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1.专业相关社会发展前景</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世界经济一体化，我国交通建筑业已逐步走向国际化。国内交通建筑企业，为了开拓国际市场，参与竞争加速，进行体制改革和产业结构调整，使交通建筑企业向现代化和民营化方向发展，并逐步形成以总承包企业为龙头，以独立施工企业为骨干，以专业分包和劳务企业为依托的产业组织结构。因此交通高等职业教育要面向国际、国内两个市场。为各种类型、不同企业培养与国际接轨的外向型、复合型专门技术人才，培养出“上手快、能力强、干得好”的受社会用人单位欢迎的毕业生，培养符合市场经济规律的、能参与未来市场人才竞争的人才提出了更高的要求。</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 专业相关行业发展前景</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吉林省地处东北地区的中间地带，是东北地区的交通枢纽，交通发展水平对整个东北地区的经济发展环境具有至关重要的制约作用，“十三五”时期，是吉林省新一轮振兴发展的关键时期，是完成脱贫任务的攻坚时期，是实现全面建成小康社会目标的决战阶段。在国家《沿边地区开发开放规划（2014—2020年）》的“三圈三带”空间布局中，我省沿边地区位于“东北国际经济合作圈”和“鸭绿江中朝经济合作带”的结合部,具有重要的战略地位。对标全面建成小康社会要求，围绕吉林老工业基地新一轮振兴，加快推进综合交通、智慧交通、绿色交通、平安交通建设，深化公路水路交通供给侧结构性改革，加快提升交通运输供给能力和服务品质，不断提升创新能力，不断提升安全生产水平，不断深化党风廉政建设。到2020年，基本建成我省高速公路网，普通公路网络形成，运输服务能力和水平明显提升，治理体系进一步优化，初步形成功能完善、结构合理、衔接顺畅、安全可靠、服务优质的公路水路交通运输体系。交通运输作为基础性、先导性产业和服务性行业，仍处于大有可为的战略机遇期。</w:t>
      </w:r>
    </w:p>
    <w:p>
      <w:pPr>
        <w:spacing w:line="440" w:lineRule="exact"/>
        <w:ind w:firstLine="48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 w:val="24"/>
          <w:szCs w:val="24"/>
        </w:rPr>
        <w:drawing>
          <wp:anchor distT="0" distB="0" distL="114300" distR="114300" simplePos="0" relativeHeight="251658240" behindDoc="0" locked="0" layoutInCell="1" allowOverlap="1">
            <wp:simplePos x="0" y="0"/>
            <wp:positionH relativeFrom="column">
              <wp:posOffset>1205865</wp:posOffset>
            </wp:positionH>
            <wp:positionV relativeFrom="paragraph">
              <wp:posOffset>36195</wp:posOffset>
            </wp:positionV>
            <wp:extent cx="3688715" cy="2766695"/>
            <wp:effectExtent l="0" t="0" r="14605" b="6985"/>
            <wp:wrapTopAndBottom/>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3688715" cy="2766695"/>
                    </a:xfrm>
                    <a:prstGeom prst="rect">
                      <a:avLst/>
                    </a:prstGeom>
                    <a:noFill/>
                    <a:ln>
                      <a:noFill/>
                    </a:ln>
                  </pic:spPr>
                </pic:pic>
              </a:graphicData>
            </a:graphic>
          </wp:anchor>
        </w:drawing>
      </w:r>
      <w:r>
        <w:rPr>
          <w:rFonts w:hint="eastAsia" w:asciiTheme="minorEastAsia" w:hAnsiTheme="minorEastAsia" w:eastAsiaTheme="minorEastAsia" w:cstheme="minorEastAsia"/>
          <w:b/>
          <w:szCs w:val="21"/>
        </w:rPr>
        <w:t xml:space="preserve"> 图1 吉林省高速公路规划示意图</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3.人才需求</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（1）国家经济发展规划需要增加交通发展，促进人才需求</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国家一带一路的建设规划，经济迅速发展的需求及东北老工业基地振兴战略的深入推进和图们江区域合作开发规划的发布和实施，带给吉林省发展重大机遇，也给公路水路交通发展带来了新的挑战。面对新的发展形势，需要交通运输保障能力与经济社会发展要求相适应，交通运输服务水平与人民群众日益增长的运输需求相适应。相应带动行业建设发展需求大量的专业技术人才。</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（2）区域经济建设，有效提高交通运输发展，促进人才需求</w:t>
      </w:r>
    </w:p>
    <w:p>
      <w:pPr>
        <w:spacing w:line="440" w:lineRule="exact"/>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后吉林省将继续加快推进以高速公路为重点的基础设施建设，形成以长春为中心，北上黑龙江、南下环渤海和京津冀，西通蒙东地区、东至俄朝的快速通道网络。2016年，全年计划投资293.8亿元，比上年增加49亿元，同比增长20%。重点推进高速公路建设，集中资金保续建、保大通道项目，尽快贯通纵向省际大通道和“山水旅游”快速通道。加快普通公路建设，突出长吉图区域、集中连片特困地区、边境一线，实施国省干线升级改造工程。区域经济的发展带动工程建设发展提高，都需要专业技术人才。</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（3）科学技术发展及区域交通建设特点，促进人才需求</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随着科学技术的发展和进步，公路建设的科技含量不断提高。尤其是吉林省地处季节性冰冻地区，冬季漫长，气候严寒，给道路基础设施建设和交通运输带来许多特殊问题，如寒区隧道工程 、冬季施工特殊工艺、道路翻浆、雪阻、涎流冰、低温缩裂、高等级公路的交通安全等问题。从施工材料的使用到工程工艺质量的测控、仪器设备的操作，对一线工作的技术人员、工人的业务能力和技术水平要求同其他地区也有所不同，调查结果表明，公路与桥梁专业毕业生需求量增长速度在10%以上，“一步到位”(指毕业时已找到工作单位)就业率(未计毕业生自主择业比例) 在75%以上，直接从事技术员工作的毕业生也占毕业生总数的90%以上。</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（4）工程建设专业化需要对口人才需求迫切</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毕业生主要面向本省及全国交通基础建设各施工单位、各市（州）交通局、公路管理局、交通管理及社会服务各行业等相关部门，未来对从事道路建设一线工作的高素质高端技能型专门人才需求十分迫切，以吉林省交通建设集团、长春市政建设集团、吉林省建工集团这三大企业为例，专门人才比例要从目前的55%左右提高到85%以上，所需一线专业技术人才就达4500人左右。随着国家和吉林省公路建设投入的不断增加，高职毕业生的就业市场潜力巨大，并有很好的未来发展空间。</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（三）职业资格</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道桥工程学院为省建设厅指定的“职业技能鉴定站”，定期举办道路工程测量技术工、建筑材料试验工各等级工种培训与考核。道桥工程技术专业实行“双证书”制度，根据学生的实际情况，把这一过程作为一个正常的教学环节融入课程体系当中。在教学过程中，理论教学与实践教学内容都与职业技能鉴定及人才培养目标挂钩，三者之间相辅相成，互为补充，为“双证书”制度的实行和人才培养目标的实现打下了坚实的基础。学生在三年的学习中至少获取CAD制图员、施工员、质检员、工程测量员、试验员、资料员、安全员等岗位证书中的一个；并进过半年企业顶岗经历，具有学校和企业联合颁发的顶岗经历证书。</w:t>
      </w:r>
    </w:p>
    <w:p>
      <w:pPr>
        <w:spacing w:beforeLines="50" w:afterLines="50" w:line="440" w:lineRule="exact"/>
        <w:ind w:firstLine="482" w:firstLineChars="200"/>
        <w:rPr>
          <w:rStyle w:val="20"/>
        </w:rPr>
      </w:pPr>
      <w:bookmarkStart w:id="8" w:name="_Toc4140820"/>
      <w:r>
        <w:rPr>
          <w:rStyle w:val="20"/>
          <w:rFonts w:hint="eastAsia"/>
        </w:rPr>
        <w:t>六、职业面向及职业能力要求</w:t>
      </w:r>
      <w:bookmarkEnd w:id="8"/>
    </w:p>
    <w:p>
      <w:pPr>
        <w:spacing w:beforeLines="50" w:afterLines="50" w:line="440" w:lineRule="exact"/>
        <w:ind w:firstLine="482" w:firstLineChars="200"/>
        <w:jc w:val="left"/>
        <w:rPr>
          <w:b/>
          <w:sz w:val="24"/>
        </w:rPr>
      </w:pPr>
      <w:r>
        <w:rPr>
          <w:rFonts w:hint="eastAsia"/>
          <w:b/>
          <w:sz w:val="24"/>
        </w:rPr>
        <w:t>（一）职业面向</w:t>
      </w:r>
    </w:p>
    <w:p>
      <w:pPr>
        <w:spacing w:line="440" w:lineRule="exact"/>
        <w:ind w:firstLine="480" w:firstLineChars="200"/>
        <w:jc w:val="left"/>
        <w:rPr>
          <w:rFonts w:ascii="宋体"/>
          <w:sz w:val="24"/>
        </w:rPr>
      </w:pPr>
      <w:r>
        <w:rPr>
          <w:rFonts w:ascii="宋体" w:hAnsi="宋体"/>
          <w:sz w:val="24"/>
        </w:rPr>
        <w:t>1.</w:t>
      </w:r>
      <w:r>
        <w:rPr>
          <w:rFonts w:hint="eastAsia" w:ascii="宋体" w:hAnsi="宋体"/>
          <w:sz w:val="24"/>
        </w:rPr>
        <w:t>就业面向的行业：</w:t>
      </w:r>
      <w:r>
        <w:rPr>
          <w:rFonts w:hint="eastAsia"/>
          <w:sz w:val="24"/>
          <w:szCs w:val="24"/>
        </w:rPr>
        <w:t>面型公路工程设计、施工、监理、市政、建筑、养护、土地等土建工程建设领域。道桥工程施工企业、工程建设咨询造价管理、监理企业、公路养护与管理部门，公路设计单位，水利、建设管理单位等单位。</w:t>
      </w:r>
    </w:p>
    <w:p>
      <w:pPr>
        <w:spacing w:line="440" w:lineRule="exact"/>
        <w:ind w:firstLine="480" w:firstLineChars="200"/>
        <w:jc w:val="left"/>
        <w:rPr>
          <w:rFonts w:ascii="宋体"/>
          <w:sz w:val="24"/>
        </w:rPr>
      </w:pPr>
      <w:r>
        <w:rPr>
          <w:rFonts w:ascii="宋体" w:hAnsi="宋体"/>
          <w:sz w:val="24"/>
        </w:rPr>
        <w:t>2.</w:t>
      </w:r>
      <w:r>
        <w:rPr>
          <w:rFonts w:hint="eastAsia" w:ascii="宋体" w:hAnsi="宋体"/>
          <w:sz w:val="24"/>
        </w:rPr>
        <w:t>主要就业单位类型：道路桥梁设计类、道路桥梁施工类、道路桥梁检测类、道路桥梁养护管理类、市政道路桥梁施工类、建筑施工类企业等</w:t>
      </w:r>
    </w:p>
    <w:p>
      <w:pPr>
        <w:spacing w:line="440" w:lineRule="exact"/>
        <w:ind w:firstLine="480" w:firstLineChars="200"/>
        <w:jc w:val="left"/>
        <w:rPr>
          <w:rFonts w:ascii="宋体"/>
          <w:sz w:val="24"/>
        </w:rPr>
      </w:pPr>
      <w:r>
        <w:rPr>
          <w:rFonts w:ascii="宋体" w:hAnsi="宋体"/>
          <w:sz w:val="24"/>
        </w:rPr>
        <w:t>3.</w:t>
      </w:r>
      <w:r>
        <w:rPr>
          <w:rFonts w:hint="eastAsia" w:ascii="宋体" w:hAnsi="宋体"/>
          <w:sz w:val="24"/>
        </w:rPr>
        <w:t>主要就业部门：施工管理部、监理部门、质量监控部门等</w:t>
      </w:r>
    </w:p>
    <w:p>
      <w:pPr>
        <w:spacing w:line="440" w:lineRule="exact"/>
        <w:ind w:firstLine="480" w:firstLineChars="200"/>
        <w:jc w:val="left"/>
        <w:rPr>
          <w:rFonts w:ascii="宋体"/>
          <w:sz w:val="24"/>
        </w:rPr>
      </w:pPr>
      <w:r>
        <w:rPr>
          <w:rFonts w:ascii="宋体" w:hAnsi="宋体"/>
          <w:sz w:val="24"/>
        </w:rPr>
        <w:t>4.</w:t>
      </w:r>
      <w:r>
        <w:rPr>
          <w:rFonts w:hint="eastAsia" w:ascii="宋体" w:hAnsi="宋体"/>
          <w:sz w:val="24"/>
        </w:rPr>
        <w:t>可从事的工作岗位：</w:t>
      </w:r>
    </w:p>
    <w:p>
      <w:pPr>
        <w:spacing w:beforeLines="50" w:line="440" w:lineRule="exact"/>
        <w:jc w:val="center"/>
        <w:rPr>
          <w:rFonts w:ascii="宋体"/>
          <w:b/>
        </w:rPr>
      </w:pPr>
      <w:r>
        <w:rPr>
          <w:rFonts w:hint="eastAsia" w:ascii="宋体" w:hAnsi="宋体"/>
          <w:b/>
        </w:rPr>
        <w:t>表</w:t>
      </w:r>
      <w:r>
        <w:rPr>
          <w:rFonts w:ascii="宋体" w:hAnsi="宋体"/>
          <w:b/>
        </w:rPr>
        <w:t xml:space="preserve">1  </w:t>
      </w:r>
      <w:r>
        <w:rPr>
          <w:rFonts w:hint="eastAsia" w:ascii="宋体" w:hAnsi="宋体"/>
          <w:b/>
        </w:rPr>
        <w:t>职业面向分析表</w:t>
      </w:r>
    </w:p>
    <w:tbl>
      <w:tblPr>
        <w:tblStyle w:val="14"/>
        <w:tblpPr w:leftFromText="180" w:rightFromText="180" w:vertAnchor="text" w:horzAnchor="margin" w:tblpXSpec="center" w:tblpY="67"/>
        <w:tblW w:w="9320" w:type="dxa"/>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1583"/>
        <w:gridCol w:w="1369"/>
        <w:gridCol w:w="1264"/>
        <w:gridCol w:w="1474"/>
        <w:gridCol w:w="1639"/>
        <w:gridCol w:w="1991"/>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1138" w:hRule="exact"/>
        </w:trPr>
        <w:tc>
          <w:tcPr>
            <w:tcW w:w="1583" w:type="dxa"/>
            <w:tcBorders>
              <w:top w:val="single" w:color="000000" w:sz="12" w:space="0"/>
            </w:tcBorders>
            <w:vAlign w:val="center"/>
          </w:tcPr>
          <w:p>
            <w:pPr>
              <w:spacing w:line="360" w:lineRule="exact"/>
              <w:jc w:val="center"/>
              <w:rPr>
                <w:rFonts w:ascii="宋体" w:cs="Tahoma"/>
                <w:bCs/>
                <w:kern w:val="0"/>
                <w:szCs w:val="21"/>
              </w:rPr>
            </w:pPr>
            <w:r>
              <w:rPr>
                <w:rFonts w:hint="eastAsia" w:ascii="宋体" w:hAnsi="宋体" w:cs="Tahoma"/>
                <w:bCs/>
                <w:kern w:val="0"/>
                <w:szCs w:val="21"/>
              </w:rPr>
              <w:t>所属专业大类</w:t>
            </w:r>
          </w:p>
          <w:p>
            <w:pPr>
              <w:spacing w:line="360" w:lineRule="exact"/>
              <w:jc w:val="center"/>
              <w:rPr>
                <w:rFonts w:ascii="宋体" w:cs="Tahoma"/>
                <w:bCs/>
                <w:kern w:val="0"/>
                <w:szCs w:val="21"/>
              </w:rPr>
            </w:pPr>
            <w:r>
              <w:rPr>
                <w:rFonts w:hint="eastAsia" w:ascii="宋体" w:hAnsi="宋体" w:cs="Tahoma"/>
                <w:bCs/>
                <w:kern w:val="0"/>
                <w:szCs w:val="21"/>
              </w:rPr>
              <w:t>（代码）</w:t>
            </w:r>
          </w:p>
        </w:tc>
        <w:tc>
          <w:tcPr>
            <w:tcW w:w="1369" w:type="dxa"/>
            <w:tcBorders>
              <w:top w:val="single" w:color="000000" w:sz="12" w:space="0"/>
            </w:tcBorders>
            <w:vAlign w:val="center"/>
          </w:tcPr>
          <w:p>
            <w:pPr>
              <w:spacing w:line="360" w:lineRule="exact"/>
              <w:jc w:val="center"/>
              <w:rPr>
                <w:rFonts w:ascii="宋体" w:cs="Tahoma"/>
                <w:bCs/>
                <w:kern w:val="0"/>
                <w:szCs w:val="21"/>
              </w:rPr>
            </w:pPr>
            <w:r>
              <w:rPr>
                <w:rFonts w:hint="eastAsia" w:ascii="宋体" w:hAnsi="宋体" w:cs="Tahoma"/>
                <w:bCs/>
                <w:kern w:val="0"/>
                <w:szCs w:val="21"/>
              </w:rPr>
              <w:t>所属专业类</w:t>
            </w:r>
          </w:p>
          <w:p>
            <w:pPr>
              <w:spacing w:line="360" w:lineRule="exact"/>
              <w:jc w:val="center"/>
              <w:rPr>
                <w:rFonts w:ascii="宋体" w:cs="Tahoma"/>
                <w:bCs/>
                <w:kern w:val="0"/>
                <w:szCs w:val="21"/>
              </w:rPr>
            </w:pPr>
            <w:r>
              <w:rPr>
                <w:rFonts w:hint="eastAsia" w:ascii="宋体" w:hAnsi="宋体" w:cs="Tahoma"/>
                <w:bCs/>
                <w:kern w:val="0"/>
                <w:szCs w:val="21"/>
              </w:rPr>
              <w:t>（代码）</w:t>
            </w:r>
          </w:p>
        </w:tc>
        <w:tc>
          <w:tcPr>
            <w:tcW w:w="1264" w:type="dxa"/>
            <w:tcBorders>
              <w:top w:val="single" w:color="000000" w:sz="12" w:space="0"/>
            </w:tcBorders>
            <w:vAlign w:val="center"/>
          </w:tcPr>
          <w:p>
            <w:pPr>
              <w:spacing w:line="360" w:lineRule="exact"/>
              <w:jc w:val="center"/>
              <w:rPr>
                <w:rFonts w:ascii="宋体" w:cs="Tahoma"/>
                <w:bCs/>
                <w:kern w:val="0"/>
                <w:szCs w:val="21"/>
              </w:rPr>
            </w:pPr>
            <w:r>
              <w:rPr>
                <w:rFonts w:hint="eastAsia" w:ascii="宋体" w:hAnsi="宋体" w:cs="Tahoma"/>
                <w:bCs/>
                <w:kern w:val="0"/>
                <w:szCs w:val="21"/>
              </w:rPr>
              <w:t>对应行业</w:t>
            </w:r>
          </w:p>
          <w:p>
            <w:pPr>
              <w:spacing w:line="360" w:lineRule="exact"/>
              <w:jc w:val="center"/>
              <w:rPr>
                <w:rFonts w:ascii="宋体" w:cs="Tahoma"/>
                <w:bCs/>
                <w:kern w:val="0"/>
                <w:szCs w:val="21"/>
              </w:rPr>
            </w:pPr>
            <w:r>
              <w:rPr>
                <w:rFonts w:hint="eastAsia" w:ascii="宋体" w:hAnsi="宋体" w:cs="Tahoma"/>
                <w:bCs/>
                <w:kern w:val="0"/>
                <w:szCs w:val="21"/>
              </w:rPr>
              <w:t>（代码）</w:t>
            </w:r>
          </w:p>
        </w:tc>
        <w:tc>
          <w:tcPr>
            <w:tcW w:w="1474" w:type="dxa"/>
            <w:tcBorders>
              <w:top w:val="single" w:color="000000" w:sz="12" w:space="0"/>
            </w:tcBorders>
            <w:vAlign w:val="center"/>
          </w:tcPr>
          <w:p>
            <w:pPr>
              <w:spacing w:line="360" w:lineRule="exact"/>
              <w:jc w:val="center"/>
              <w:rPr>
                <w:rFonts w:ascii="宋体" w:cs="Tahoma"/>
                <w:bCs/>
                <w:kern w:val="0"/>
                <w:szCs w:val="21"/>
              </w:rPr>
            </w:pPr>
            <w:r>
              <w:rPr>
                <w:rFonts w:hint="eastAsia" w:ascii="宋体" w:hAnsi="宋体" w:cs="Tahoma"/>
                <w:bCs/>
                <w:kern w:val="0"/>
                <w:szCs w:val="21"/>
              </w:rPr>
              <w:t>主要职业</w:t>
            </w:r>
          </w:p>
          <w:p>
            <w:pPr>
              <w:spacing w:line="360" w:lineRule="exact"/>
              <w:jc w:val="center"/>
              <w:rPr>
                <w:rFonts w:ascii="宋体" w:cs="Tahoma"/>
                <w:bCs/>
                <w:kern w:val="0"/>
                <w:szCs w:val="21"/>
              </w:rPr>
            </w:pPr>
            <w:r>
              <w:rPr>
                <w:rFonts w:hint="eastAsia" w:ascii="宋体" w:hAnsi="宋体" w:cs="Tahoma"/>
                <w:bCs/>
                <w:kern w:val="0"/>
                <w:szCs w:val="21"/>
              </w:rPr>
              <w:t>类别（代码）</w:t>
            </w:r>
          </w:p>
        </w:tc>
        <w:tc>
          <w:tcPr>
            <w:tcW w:w="1639" w:type="dxa"/>
            <w:tcBorders>
              <w:top w:val="single" w:color="000000" w:sz="12" w:space="0"/>
            </w:tcBorders>
            <w:vAlign w:val="center"/>
          </w:tcPr>
          <w:p>
            <w:pPr>
              <w:spacing w:line="360" w:lineRule="exact"/>
              <w:jc w:val="center"/>
              <w:rPr>
                <w:rFonts w:ascii="宋体" w:cs="Tahoma"/>
                <w:bCs/>
                <w:kern w:val="0"/>
                <w:szCs w:val="21"/>
              </w:rPr>
            </w:pPr>
            <w:r>
              <w:rPr>
                <w:rFonts w:hint="eastAsia" w:ascii="宋体" w:hAnsi="宋体" w:cs="Tahoma"/>
                <w:bCs/>
                <w:kern w:val="0"/>
                <w:szCs w:val="21"/>
              </w:rPr>
              <w:t>主要岗位类别（或技术领域）</w:t>
            </w:r>
          </w:p>
        </w:tc>
        <w:tc>
          <w:tcPr>
            <w:tcW w:w="1991" w:type="dxa"/>
            <w:tcBorders>
              <w:top w:val="single" w:color="000000" w:sz="12" w:space="0"/>
            </w:tcBorders>
            <w:vAlign w:val="center"/>
          </w:tcPr>
          <w:p>
            <w:pPr>
              <w:spacing w:line="360" w:lineRule="exact"/>
              <w:jc w:val="center"/>
              <w:rPr>
                <w:rFonts w:ascii="宋体" w:cs="Tahoma"/>
                <w:bCs/>
                <w:kern w:val="0"/>
                <w:szCs w:val="21"/>
              </w:rPr>
            </w:pPr>
            <w:r>
              <w:rPr>
                <w:rFonts w:hint="eastAsia" w:ascii="宋体" w:hAnsi="宋体" w:cs="Tahoma"/>
                <w:bCs/>
                <w:kern w:val="0"/>
                <w:szCs w:val="21"/>
              </w:rPr>
              <w:t>职业资格证书或技能等级证书举例</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659" w:hRule="exact"/>
        </w:trPr>
        <w:tc>
          <w:tcPr>
            <w:tcW w:w="1583" w:type="dxa"/>
            <w:tcBorders>
              <w:bottom w:val="single" w:color="000000" w:sz="12" w:space="0"/>
            </w:tcBorders>
            <w:vAlign w:val="center"/>
          </w:tcPr>
          <w:p>
            <w:pPr>
              <w:spacing w:line="520" w:lineRule="exact"/>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交通运输大类（60）</w:t>
            </w:r>
          </w:p>
        </w:tc>
        <w:tc>
          <w:tcPr>
            <w:tcW w:w="1369" w:type="dxa"/>
            <w:tcBorders>
              <w:bottom w:val="single" w:color="000000" w:sz="12" w:space="0"/>
            </w:tcBorders>
            <w:vAlign w:val="center"/>
          </w:tcPr>
          <w:p>
            <w:pPr>
              <w:spacing w:line="520" w:lineRule="exact"/>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道路运输类（6002）</w:t>
            </w:r>
          </w:p>
        </w:tc>
        <w:tc>
          <w:tcPr>
            <w:tcW w:w="1264" w:type="dxa"/>
            <w:tcBorders>
              <w:bottom w:val="single" w:color="000000" w:sz="12" w:space="0"/>
            </w:tcBorders>
            <w:vAlign w:val="center"/>
          </w:tcPr>
          <w:p>
            <w:pPr>
              <w:jc w:val="left"/>
              <w:rPr>
                <w:rFonts w:asciiTheme="minorEastAsia" w:hAnsiTheme="minorEastAsia" w:eastAsiaTheme="minorEastAsia" w:cstheme="minorEastAsia"/>
                <w:bCs/>
                <w:kern w:val="0"/>
                <w:szCs w:val="21"/>
              </w:rPr>
            </w:pPr>
          </w:p>
          <w:p>
            <w:pPr>
              <w:jc w:val="left"/>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道路运输业 （54）</w:t>
            </w:r>
          </w:p>
          <w:p>
            <w:pPr>
              <w:spacing w:line="520" w:lineRule="exact"/>
              <w:jc w:val="center"/>
              <w:rPr>
                <w:rFonts w:asciiTheme="minorEastAsia" w:hAnsiTheme="minorEastAsia" w:eastAsiaTheme="minorEastAsia" w:cstheme="minorEastAsia"/>
                <w:bCs/>
                <w:kern w:val="0"/>
                <w:szCs w:val="21"/>
              </w:rPr>
            </w:pPr>
          </w:p>
        </w:tc>
        <w:tc>
          <w:tcPr>
            <w:tcW w:w="1474" w:type="dxa"/>
            <w:tcBorders>
              <w:bottom w:val="single" w:color="000000" w:sz="12" w:space="0"/>
            </w:tcBorders>
            <w:vAlign w:val="center"/>
          </w:tcPr>
          <w:p>
            <w:pPr>
              <w:spacing w:line="520" w:lineRule="exact"/>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道路与桥梁工程技术人员（2-02-21-05)</w:t>
            </w:r>
          </w:p>
          <w:p>
            <w:pPr>
              <w:spacing w:line="520" w:lineRule="exact"/>
              <w:jc w:val="center"/>
              <w:rPr>
                <w:rFonts w:asciiTheme="minorEastAsia" w:hAnsiTheme="minorEastAsia" w:eastAsiaTheme="minorEastAsia" w:cstheme="minorEastAsia"/>
                <w:bCs/>
                <w:kern w:val="0"/>
                <w:szCs w:val="21"/>
              </w:rPr>
            </w:pPr>
          </w:p>
        </w:tc>
        <w:tc>
          <w:tcPr>
            <w:tcW w:w="1639" w:type="dxa"/>
            <w:tcBorders>
              <w:bottom w:val="single" w:color="000000" w:sz="12" w:space="0"/>
            </w:tcBorders>
            <w:vAlign w:val="center"/>
          </w:tcPr>
          <w:p>
            <w:pPr>
              <w:spacing w:line="520" w:lineRule="exact"/>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工程测量</w:t>
            </w:r>
          </w:p>
          <w:p>
            <w:pPr>
              <w:spacing w:line="520" w:lineRule="exact"/>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试验检测</w:t>
            </w:r>
          </w:p>
          <w:p>
            <w:pPr>
              <w:spacing w:line="520" w:lineRule="exact"/>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工程质检</w:t>
            </w:r>
          </w:p>
          <w:p>
            <w:pPr>
              <w:spacing w:line="520" w:lineRule="exact"/>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工程施工</w:t>
            </w:r>
          </w:p>
          <w:p>
            <w:pPr>
              <w:spacing w:line="520" w:lineRule="exact"/>
              <w:jc w:val="center"/>
              <w:rPr>
                <w:rFonts w:ascii="Times New Roman" w:hAnsi="Times New Roman" w:eastAsia="仿宋_GB2312" w:cs="Tahoma"/>
                <w:bCs/>
                <w:kern w:val="0"/>
                <w:szCs w:val="21"/>
              </w:rPr>
            </w:pPr>
            <w:r>
              <w:rPr>
                <w:rFonts w:hint="eastAsia" w:asciiTheme="minorEastAsia" w:hAnsiTheme="minorEastAsia" w:eastAsiaTheme="minorEastAsia" w:cstheme="minorEastAsia"/>
                <w:bCs/>
                <w:kern w:val="0"/>
                <w:szCs w:val="21"/>
              </w:rPr>
              <w:t>工程预算</w:t>
            </w:r>
          </w:p>
        </w:tc>
        <w:tc>
          <w:tcPr>
            <w:tcW w:w="1991" w:type="dxa"/>
            <w:tcBorders>
              <w:bottom w:val="single" w:color="000000" w:sz="12" w:space="0"/>
            </w:tcBorders>
            <w:vAlign w:val="center"/>
          </w:tcPr>
          <w:p>
            <w:pPr>
              <w:spacing w:line="520" w:lineRule="exact"/>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工程技术员</w:t>
            </w:r>
          </w:p>
          <w:p>
            <w:pPr>
              <w:spacing w:line="520" w:lineRule="exact"/>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工程测量员</w:t>
            </w:r>
          </w:p>
          <w:p>
            <w:pPr>
              <w:spacing w:line="520" w:lineRule="exact"/>
              <w:jc w:val="center"/>
              <w:rPr>
                <w:rFonts w:ascii="Times New Roman" w:hAnsi="Times New Roman" w:eastAsia="仿宋_GB2312" w:cs="Tahoma"/>
                <w:bCs/>
                <w:kern w:val="0"/>
                <w:szCs w:val="21"/>
              </w:rPr>
            </w:pPr>
          </w:p>
        </w:tc>
      </w:tr>
    </w:tbl>
    <w:p>
      <w:pPr>
        <w:spacing w:beforeLines="50" w:line="440" w:lineRule="exact"/>
        <w:jc w:val="center"/>
        <w:rPr>
          <w:rFonts w:ascii="宋体" w:hAnsi="宋体"/>
          <w:b/>
        </w:rPr>
      </w:pPr>
      <w:r>
        <w:rPr>
          <w:rFonts w:hint="eastAsia" w:ascii="宋体" w:hAnsi="宋体"/>
          <w:b/>
        </w:rPr>
        <w:t>表</w:t>
      </w:r>
      <w:r>
        <w:rPr>
          <w:rFonts w:ascii="宋体" w:hAnsi="宋体"/>
          <w:b/>
        </w:rPr>
        <w:t xml:space="preserve">2  </w:t>
      </w:r>
      <w:r>
        <w:rPr>
          <w:rFonts w:hint="eastAsia" w:ascii="宋体" w:hAnsi="宋体"/>
          <w:b/>
        </w:rPr>
        <w:t>岗位能力分析表</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2205"/>
        <w:gridCol w:w="1260"/>
        <w:gridCol w:w="1260"/>
        <w:gridCol w:w="1365"/>
        <w:gridCol w:w="252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735" w:type="dxa"/>
            <w:vMerge w:val="restart"/>
            <w:tcBorders>
              <w:top w:val="single" w:color="auto" w:sz="12" w:space="0"/>
            </w:tcBorders>
            <w:vAlign w:val="center"/>
          </w:tcPr>
          <w:p>
            <w:pPr>
              <w:jc w:val="center"/>
              <w:rPr>
                <w:rFonts w:ascii="宋体"/>
                <w:color w:val="auto"/>
              </w:rPr>
            </w:pPr>
            <w:r>
              <w:rPr>
                <w:rFonts w:hint="eastAsia" w:ascii="宋体" w:hAnsi="宋体"/>
                <w:color w:val="auto"/>
              </w:rPr>
              <w:t>序号</w:t>
            </w:r>
          </w:p>
        </w:tc>
        <w:tc>
          <w:tcPr>
            <w:tcW w:w="2205" w:type="dxa"/>
            <w:vMerge w:val="restart"/>
            <w:tcBorders>
              <w:top w:val="single" w:color="auto" w:sz="12" w:space="0"/>
            </w:tcBorders>
            <w:vAlign w:val="center"/>
          </w:tcPr>
          <w:p>
            <w:pPr>
              <w:jc w:val="center"/>
              <w:rPr>
                <w:rFonts w:ascii="宋体"/>
                <w:color w:val="auto"/>
              </w:rPr>
            </w:pPr>
            <w:r>
              <w:rPr>
                <w:rFonts w:hint="eastAsia" w:ascii="宋体" w:hAnsi="宋体"/>
                <w:color w:val="auto"/>
              </w:rPr>
              <w:t>岗位名称</w:t>
            </w:r>
          </w:p>
        </w:tc>
        <w:tc>
          <w:tcPr>
            <w:tcW w:w="2520" w:type="dxa"/>
            <w:gridSpan w:val="2"/>
            <w:tcBorders>
              <w:top w:val="single" w:color="auto" w:sz="12" w:space="0"/>
            </w:tcBorders>
            <w:vAlign w:val="center"/>
          </w:tcPr>
          <w:p>
            <w:pPr>
              <w:jc w:val="center"/>
              <w:rPr>
                <w:rFonts w:ascii="宋体"/>
                <w:color w:val="auto"/>
              </w:rPr>
            </w:pPr>
            <w:r>
              <w:rPr>
                <w:rFonts w:hint="eastAsia" w:ascii="宋体" w:hAnsi="宋体"/>
                <w:color w:val="auto"/>
              </w:rPr>
              <w:t>岗位类别</w:t>
            </w:r>
          </w:p>
        </w:tc>
        <w:tc>
          <w:tcPr>
            <w:tcW w:w="1365" w:type="dxa"/>
            <w:vMerge w:val="restart"/>
            <w:tcBorders>
              <w:top w:val="single" w:color="auto" w:sz="12" w:space="0"/>
            </w:tcBorders>
            <w:vAlign w:val="center"/>
          </w:tcPr>
          <w:p>
            <w:pPr>
              <w:jc w:val="center"/>
              <w:rPr>
                <w:rFonts w:ascii="宋体"/>
                <w:color w:val="auto"/>
              </w:rPr>
            </w:pPr>
            <w:r>
              <w:rPr>
                <w:rFonts w:hint="eastAsia" w:ascii="宋体" w:hAnsi="宋体"/>
                <w:color w:val="auto"/>
              </w:rPr>
              <w:t>岗位描述</w:t>
            </w:r>
          </w:p>
        </w:tc>
        <w:tc>
          <w:tcPr>
            <w:tcW w:w="2520" w:type="dxa"/>
            <w:vMerge w:val="restart"/>
            <w:tcBorders>
              <w:top w:val="single" w:color="auto" w:sz="12" w:space="0"/>
            </w:tcBorders>
            <w:vAlign w:val="center"/>
          </w:tcPr>
          <w:p>
            <w:pPr>
              <w:jc w:val="center"/>
              <w:rPr>
                <w:rFonts w:ascii="宋体"/>
                <w:color w:val="auto"/>
              </w:rPr>
            </w:pPr>
            <w:r>
              <w:rPr>
                <w:rFonts w:hint="eastAsia" w:ascii="宋体" w:hAnsi="宋体"/>
                <w:color w:val="auto"/>
              </w:rPr>
              <w:t>岗位能力要求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35" w:type="dxa"/>
            <w:vMerge w:val="continue"/>
            <w:vAlign w:val="center"/>
          </w:tcPr>
          <w:p>
            <w:pPr>
              <w:jc w:val="center"/>
              <w:rPr>
                <w:rFonts w:ascii="宋体"/>
                <w:color w:val="auto"/>
              </w:rPr>
            </w:pPr>
          </w:p>
        </w:tc>
        <w:tc>
          <w:tcPr>
            <w:tcW w:w="2205" w:type="dxa"/>
            <w:vMerge w:val="continue"/>
            <w:vAlign w:val="center"/>
          </w:tcPr>
          <w:p>
            <w:pPr>
              <w:jc w:val="center"/>
              <w:rPr>
                <w:rFonts w:ascii="宋体"/>
                <w:color w:val="auto"/>
              </w:rPr>
            </w:pPr>
          </w:p>
        </w:tc>
        <w:tc>
          <w:tcPr>
            <w:tcW w:w="1260" w:type="dxa"/>
            <w:vAlign w:val="center"/>
          </w:tcPr>
          <w:p>
            <w:pPr>
              <w:jc w:val="center"/>
              <w:rPr>
                <w:rFonts w:ascii="宋体"/>
                <w:color w:val="auto"/>
              </w:rPr>
            </w:pPr>
            <w:r>
              <w:rPr>
                <w:rFonts w:hint="eastAsia" w:ascii="宋体" w:hAnsi="宋体"/>
                <w:color w:val="auto"/>
              </w:rPr>
              <w:t>初始岗位</w:t>
            </w:r>
          </w:p>
        </w:tc>
        <w:tc>
          <w:tcPr>
            <w:tcW w:w="1260" w:type="dxa"/>
            <w:vAlign w:val="center"/>
          </w:tcPr>
          <w:p>
            <w:pPr>
              <w:jc w:val="center"/>
              <w:rPr>
                <w:rFonts w:ascii="宋体"/>
                <w:color w:val="auto"/>
              </w:rPr>
            </w:pPr>
            <w:r>
              <w:rPr>
                <w:rFonts w:hint="eastAsia" w:ascii="宋体" w:hAnsi="宋体"/>
                <w:color w:val="auto"/>
              </w:rPr>
              <w:t>发展岗位</w:t>
            </w:r>
          </w:p>
        </w:tc>
        <w:tc>
          <w:tcPr>
            <w:tcW w:w="1365" w:type="dxa"/>
            <w:vMerge w:val="continue"/>
            <w:vAlign w:val="center"/>
          </w:tcPr>
          <w:p>
            <w:pPr>
              <w:jc w:val="center"/>
              <w:rPr>
                <w:rFonts w:ascii="宋体"/>
                <w:color w:val="auto"/>
              </w:rPr>
            </w:pPr>
          </w:p>
        </w:tc>
        <w:tc>
          <w:tcPr>
            <w:tcW w:w="2520" w:type="dxa"/>
            <w:vMerge w:val="continue"/>
            <w:vAlign w:val="center"/>
          </w:tcPr>
          <w:p>
            <w:pPr>
              <w:jc w:val="center"/>
              <w:rPr>
                <w:rFonts w:ascii="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hAnsi="宋体"/>
                <w:color w:val="auto"/>
              </w:rPr>
            </w:pPr>
            <w:r>
              <w:rPr>
                <w:rFonts w:ascii="宋体" w:hAnsi="宋体"/>
                <w:color w:val="auto"/>
              </w:rPr>
              <w:t>1</w:t>
            </w:r>
          </w:p>
        </w:tc>
        <w:tc>
          <w:tcPr>
            <w:tcW w:w="2205" w:type="dxa"/>
            <w:vAlign w:val="center"/>
          </w:tcPr>
          <w:p>
            <w:pPr>
              <w:spacing w:line="5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olor w:val="auto"/>
                <w:szCs w:val="21"/>
              </w:rPr>
              <w:t>测量员岗位</w:t>
            </w:r>
          </w:p>
        </w:tc>
        <w:tc>
          <w:tcPr>
            <w:tcW w:w="1260" w:type="dxa"/>
            <w:vAlign w:val="center"/>
          </w:tcPr>
          <w:p>
            <w:pPr>
              <w:jc w:val="center"/>
              <w:rPr>
                <w:rFonts w:ascii="宋体"/>
                <w:color w:val="auto"/>
              </w:rPr>
            </w:pPr>
            <w:r>
              <w:rPr>
                <w:rFonts w:hint="eastAsia" w:asciiTheme="minorEastAsia" w:hAnsiTheme="minorEastAsia"/>
                <w:color w:val="auto"/>
                <w:szCs w:val="21"/>
              </w:rPr>
              <w:t>■</w:t>
            </w:r>
          </w:p>
        </w:tc>
        <w:tc>
          <w:tcPr>
            <w:tcW w:w="1260" w:type="dxa"/>
            <w:vAlign w:val="center"/>
          </w:tcPr>
          <w:p>
            <w:pPr>
              <w:jc w:val="center"/>
              <w:rPr>
                <w:rFonts w:ascii="宋体"/>
                <w:color w:val="auto"/>
              </w:rPr>
            </w:pPr>
            <w:r>
              <w:rPr>
                <w:rFonts w:hint="eastAsia" w:ascii="宋体" w:hAnsi="宋体"/>
                <w:color w:val="auto"/>
                <w:szCs w:val="24"/>
              </w:rPr>
              <w:t>□</w:t>
            </w:r>
          </w:p>
        </w:tc>
        <w:tc>
          <w:tcPr>
            <w:tcW w:w="1365" w:type="dxa"/>
            <w:vAlign w:val="center"/>
          </w:tcPr>
          <w:p>
            <w:pPr>
              <w:jc w:val="center"/>
              <w:rPr>
                <w:rFonts w:ascii="宋体"/>
                <w:color w:val="auto"/>
              </w:rPr>
            </w:pPr>
            <w:r>
              <w:rPr>
                <w:rFonts w:hint="eastAsia" w:ascii="宋体"/>
                <w:color w:val="auto"/>
              </w:rPr>
              <w:t>进行道路施工测量 桥涵隧道测量</w:t>
            </w:r>
          </w:p>
        </w:tc>
        <w:tc>
          <w:tcPr>
            <w:tcW w:w="2520" w:type="dxa"/>
            <w:vAlign w:val="center"/>
          </w:tcPr>
          <w:p>
            <w:pPr>
              <w:tabs>
                <w:tab w:val="left" w:pos="312"/>
              </w:tabs>
              <w:jc w:val="left"/>
              <w:rPr>
                <w:rFonts w:ascii="宋体" w:hAnsi="宋体"/>
                <w:color w:val="auto"/>
                <w:szCs w:val="21"/>
              </w:rPr>
            </w:pPr>
            <w:r>
              <w:rPr>
                <w:rFonts w:hint="eastAsia" w:ascii="宋体" w:hAnsi="宋体"/>
                <w:color w:val="auto"/>
                <w:szCs w:val="21"/>
              </w:rPr>
              <w:t>1.具备熟练使用水准仪、全站仪、GPS等测量仪器的能力；</w:t>
            </w:r>
          </w:p>
          <w:p>
            <w:pPr>
              <w:tabs>
                <w:tab w:val="left" w:pos="312"/>
              </w:tabs>
              <w:jc w:val="left"/>
              <w:rPr>
                <w:rFonts w:ascii="宋体" w:hAnsi="宋体"/>
                <w:color w:val="auto"/>
                <w:szCs w:val="21"/>
              </w:rPr>
            </w:pPr>
            <w:r>
              <w:rPr>
                <w:rFonts w:hint="eastAsia" w:ascii="宋体" w:hAnsi="宋体"/>
                <w:color w:val="auto"/>
                <w:szCs w:val="21"/>
              </w:rPr>
              <w:t>2.具备进行简单工程建设施工放样的能力；</w:t>
            </w:r>
          </w:p>
          <w:p>
            <w:pPr>
              <w:rPr>
                <w:rFonts w:ascii="宋体" w:hAnsi="宋体"/>
                <w:color w:val="auto"/>
                <w:szCs w:val="21"/>
              </w:rPr>
            </w:pPr>
            <w:r>
              <w:rPr>
                <w:rFonts w:hint="eastAsia" w:ascii="宋体" w:hAnsi="宋体"/>
                <w:color w:val="auto"/>
                <w:szCs w:val="21"/>
              </w:rPr>
              <w:t>3.具备</w:t>
            </w:r>
            <w:r>
              <w:rPr>
                <w:rFonts w:ascii="宋体" w:hAnsi="宋体"/>
                <w:color w:val="auto"/>
                <w:szCs w:val="21"/>
              </w:rPr>
              <w:t>地形图的测绘</w:t>
            </w:r>
            <w:r>
              <w:rPr>
                <w:rFonts w:hint="eastAsia" w:ascii="宋体" w:hAnsi="宋体"/>
                <w:color w:val="auto"/>
                <w:szCs w:val="21"/>
              </w:rPr>
              <w:t>的能力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hAnsi="宋体"/>
                <w:color w:val="auto"/>
              </w:rPr>
            </w:pPr>
            <w:r>
              <w:rPr>
                <w:rFonts w:hint="eastAsia" w:ascii="宋体" w:hAnsi="宋体"/>
                <w:color w:val="auto"/>
              </w:rPr>
              <w:t>3</w:t>
            </w:r>
          </w:p>
        </w:tc>
        <w:tc>
          <w:tcPr>
            <w:tcW w:w="2205" w:type="dxa"/>
            <w:vAlign w:val="center"/>
          </w:tcPr>
          <w:p>
            <w:pPr>
              <w:spacing w:line="5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olor w:val="auto"/>
                <w:szCs w:val="21"/>
              </w:rPr>
              <w:t>试验检测员</w:t>
            </w:r>
            <w:r>
              <w:rPr>
                <w:rFonts w:hint="eastAsia" w:ascii="宋体" w:hAnsi="宋体"/>
                <w:color w:val="auto"/>
              </w:rPr>
              <w:t>岗位</w:t>
            </w:r>
          </w:p>
        </w:tc>
        <w:tc>
          <w:tcPr>
            <w:tcW w:w="1260" w:type="dxa"/>
            <w:vAlign w:val="center"/>
          </w:tcPr>
          <w:p>
            <w:pPr>
              <w:jc w:val="center"/>
              <w:rPr>
                <w:rFonts w:ascii="宋体"/>
                <w:color w:val="auto"/>
              </w:rPr>
            </w:pPr>
            <w:r>
              <w:rPr>
                <w:rFonts w:hint="eastAsia" w:asciiTheme="minorEastAsia" w:hAnsiTheme="minorEastAsia"/>
                <w:color w:val="auto"/>
                <w:szCs w:val="21"/>
              </w:rPr>
              <w:t>■</w:t>
            </w:r>
          </w:p>
        </w:tc>
        <w:tc>
          <w:tcPr>
            <w:tcW w:w="1260" w:type="dxa"/>
            <w:vAlign w:val="center"/>
          </w:tcPr>
          <w:p>
            <w:pPr>
              <w:jc w:val="center"/>
              <w:rPr>
                <w:rFonts w:ascii="宋体"/>
                <w:color w:val="auto"/>
              </w:rPr>
            </w:pPr>
            <w:r>
              <w:rPr>
                <w:rFonts w:hint="eastAsia" w:ascii="宋体" w:hAnsi="宋体"/>
                <w:color w:val="auto"/>
                <w:szCs w:val="24"/>
              </w:rPr>
              <w:t>□</w:t>
            </w:r>
          </w:p>
        </w:tc>
        <w:tc>
          <w:tcPr>
            <w:tcW w:w="1365" w:type="dxa"/>
            <w:vAlign w:val="center"/>
          </w:tcPr>
          <w:p>
            <w:pPr>
              <w:jc w:val="center"/>
              <w:rPr>
                <w:rFonts w:ascii="宋体"/>
                <w:color w:val="auto"/>
              </w:rPr>
            </w:pPr>
            <w:r>
              <w:rPr>
                <w:rFonts w:hint="eastAsia" w:ascii="宋体" w:hAnsi="宋体" w:cs="宋体"/>
                <w:color w:val="auto"/>
                <w:szCs w:val="21"/>
              </w:rPr>
              <w:t>土工试验检测 、路面材料试验检测 桥涵施工材料试验检测、现场检测</w:t>
            </w:r>
          </w:p>
        </w:tc>
        <w:tc>
          <w:tcPr>
            <w:tcW w:w="2520" w:type="dxa"/>
            <w:vAlign w:val="center"/>
          </w:tcPr>
          <w:p>
            <w:pPr>
              <w:numPr>
                <w:ilvl w:val="0"/>
                <w:numId w:val="3"/>
              </w:numPr>
              <w:jc w:val="left"/>
              <w:rPr>
                <w:rFonts w:ascii="宋体" w:hAnsi="宋体" w:cs="宋体"/>
                <w:color w:val="auto"/>
                <w:kern w:val="0"/>
                <w:szCs w:val="21"/>
              </w:rPr>
            </w:pPr>
            <w:r>
              <w:rPr>
                <w:rFonts w:hint="eastAsia" w:ascii="宋体" w:hAnsi="宋体" w:cs="宋体"/>
                <w:color w:val="auto"/>
                <w:kern w:val="0"/>
                <w:szCs w:val="21"/>
              </w:rPr>
              <w:t>具有道桥工程常用材料性能检测能力</w:t>
            </w:r>
          </w:p>
          <w:p>
            <w:pPr>
              <w:rPr>
                <w:rFonts w:ascii="宋体"/>
                <w:color w:val="auto"/>
              </w:rPr>
            </w:pPr>
            <w:r>
              <w:rPr>
                <w:rFonts w:hint="eastAsia" w:ascii="宋体" w:hAnsi="宋体" w:cs="宋体"/>
                <w:color w:val="auto"/>
                <w:kern w:val="0"/>
                <w:szCs w:val="21"/>
              </w:rPr>
              <w:t>2.具有进行道桥工程常用材料的配合比设计的能力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hAnsi="宋体"/>
                <w:color w:val="auto"/>
              </w:rPr>
            </w:pPr>
            <w:r>
              <w:rPr>
                <w:rFonts w:hint="eastAsia" w:ascii="宋体" w:hAnsi="宋体"/>
                <w:color w:val="auto"/>
              </w:rPr>
              <w:t>4</w:t>
            </w:r>
          </w:p>
        </w:tc>
        <w:tc>
          <w:tcPr>
            <w:tcW w:w="2205" w:type="dxa"/>
            <w:vAlign w:val="center"/>
          </w:tcPr>
          <w:p>
            <w:pPr>
              <w:spacing w:line="5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kern w:val="0"/>
                <w:szCs w:val="21"/>
              </w:rPr>
              <w:t>工程</w:t>
            </w:r>
            <w:r>
              <w:rPr>
                <w:rFonts w:hint="eastAsia" w:ascii="宋体" w:hAnsi="宋体" w:cs="宋体"/>
                <w:color w:val="auto"/>
                <w:szCs w:val="21"/>
              </w:rPr>
              <w:t>设计员</w:t>
            </w:r>
            <w:r>
              <w:rPr>
                <w:rFonts w:hint="eastAsia" w:asciiTheme="minorEastAsia" w:hAnsiTheme="minorEastAsia" w:eastAsiaTheme="minorEastAsia"/>
                <w:color w:val="auto"/>
                <w:szCs w:val="21"/>
              </w:rPr>
              <w:t>岗位</w:t>
            </w:r>
          </w:p>
        </w:tc>
        <w:tc>
          <w:tcPr>
            <w:tcW w:w="1260" w:type="dxa"/>
            <w:vAlign w:val="center"/>
          </w:tcPr>
          <w:p>
            <w:pPr>
              <w:jc w:val="center"/>
              <w:rPr>
                <w:rFonts w:ascii="宋体"/>
                <w:color w:val="auto"/>
              </w:rPr>
            </w:pPr>
            <w:r>
              <w:rPr>
                <w:rFonts w:hint="eastAsia" w:asciiTheme="minorEastAsia" w:hAnsiTheme="minorEastAsia"/>
                <w:color w:val="auto"/>
                <w:szCs w:val="21"/>
              </w:rPr>
              <w:t>■</w:t>
            </w:r>
          </w:p>
        </w:tc>
        <w:tc>
          <w:tcPr>
            <w:tcW w:w="1260" w:type="dxa"/>
            <w:vAlign w:val="center"/>
          </w:tcPr>
          <w:p>
            <w:pPr>
              <w:jc w:val="center"/>
              <w:rPr>
                <w:rFonts w:ascii="宋体"/>
                <w:color w:val="auto"/>
              </w:rPr>
            </w:pPr>
            <w:r>
              <w:rPr>
                <w:rFonts w:hint="eastAsia" w:ascii="宋体" w:hAnsi="宋体"/>
                <w:color w:val="auto"/>
                <w:szCs w:val="24"/>
              </w:rPr>
              <w:t>□</w:t>
            </w:r>
          </w:p>
        </w:tc>
        <w:tc>
          <w:tcPr>
            <w:tcW w:w="1365" w:type="dxa"/>
            <w:vAlign w:val="center"/>
          </w:tcPr>
          <w:p>
            <w:pPr>
              <w:rPr>
                <w:rFonts w:ascii="宋体"/>
                <w:color w:val="auto"/>
              </w:rPr>
            </w:pPr>
            <w:r>
              <w:rPr>
                <w:rFonts w:hint="eastAsia" w:ascii="宋体" w:hAnsi="宋体" w:cs="宋体"/>
                <w:color w:val="auto"/>
                <w:szCs w:val="21"/>
              </w:rPr>
              <w:t>公路勘测、路基路面设计、道路桥梁设计与结构计算</w:t>
            </w:r>
          </w:p>
        </w:tc>
        <w:tc>
          <w:tcPr>
            <w:tcW w:w="2520" w:type="dxa"/>
            <w:vAlign w:val="center"/>
          </w:tcPr>
          <w:p>
            <w:pPr>
              <w:pStyle w:val="36"/>
              <w:numPr>
                <w:ilvl w:val="0"/>
                <w:numId w:val="4"/>
              </w:numPr>
              <w:ind w:firstLineChars="0"/>
              <w:rPr>
                <w:rFonts w:ascii="宋体" w:hAnsi="宋体" w:cs="宋体"/>
                <w:color w:val="auto"/>
                <w:szCs w:val="21"/>
              </w:rPr>
            </w:pPr>
            <w:r>
              <w:rPr>
                <w:rFonts w:hint="eastAsia" w:ascii="宋体" w:hAnsi="宋体" w:cs="宋体"/>
                <w:color w:val="auto"/>
                <w:szCs w:val="21"/>
              </w:rPr>
              <w:t>专业工程图的识图能力</w:t>
            </w:r>
          </w:p>
          <w:p>
            <w:pPr>
              <w:pStyle w:val="36"/>
              <w:numPr>
                <w:ilvl w:val="0"/>
                <w:numId w:val="4"/>
              </w:numPr>
              <w:ind w:firstLineChars="0"/>
              <w:rPr>
                <w:rFonts w:ascii="宋体" w:hAnsi="宋体" w:cs="宋体"/>
                <w:color w:val="auto"/>
                <w:szCs w:val="21"/>
              </w:rPr>
            </w:pPr>
            <w:r>
              <w:rPr>
                <w:rFonts w:hint="eastAsia" w:ascii="宋体" w:hAnsi="宋体" w:cs="宋体"/>
                <w:color w:val="auto"/>
                <w:szCs w:val="21"/>
              </w:rPr>
              <w:t>熟练掌握专业软件；</w:t>
            </w:r>
          </w:p>
          <w:p>
            <w:pPr>
              <w:pStyle w:val="36"/>
              <w:numPr>
                <w:ilvl w:val="0"/>
                <w:numId w:val="4"/>
              </w:numPr>
              <w:ind w:firstLineChars="0"/>
              <w:rPr>
                <w:rFonts w:ascii="宋体" w:hAnsi="宋体" w:cs="宋体"/>
                <w:color w:val="auto"/>
                <w:szCs w:val="21"/>
              </w:rPr>
            </w:pPr>
            <w:r>
              <w:rPr>
                <w:rFonts w:hint="eastAsia" w:ascii="宋体" w:hAnsi="宋体" w:cs="宋体"/>
                <w:color w:val="auto"/>
                <w:szCs w:val="21"/>
              </w:rPr>
              <w:t>能完成公路勘测、路基路面设计等工作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color w:val="auto"/>
              </w:rPr>
            </w:pPr>
            <w:r>
              <w:rPr>
                <w:rFonts w:hint="eastAsia" w:ascii="宋体" w:hAnsi="宋体"/>
                <w:color w:val="auto"/>
              </w:rPr>
              <w:t>5</w:t>
            </w:r>
          </w:p>
        </w:tc>
        <w:tc>
          <w:tcPr>
            <w:tcW w:w="2205" w:type="dxa"/>
            <w:vAlign w:val="center"/>
          </w:tcPr>
          <w:p>
            <w:pPr>
              <w:spacing w:line="5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olor w:val="auto"/>
                <w:szCs w:val="21"/>
              </w:rPr>
              <w:t>施工员岗位</w:t>
            </w:r>
          </w:p>
        </w:tc>
        <w:tc>
          <w:tcPr>
            <w:tcW w:w="1260" w:type="dxa"/>
            <w:vAlign w:val="center"/>
          </w:tcPr>
          <w:p>
            <w:pPr>
              <w:jc w:val="center"/>
              <w:rPr>
                <w:rFonts w:ascii="宋体"/>
                <w:color w:val="auto"/>
              </w:rPr>
            </w:pPr>
            <w:r>
              <w:rPr>
                <w:rFonts w:hint="eastAsia" w:asciiTheme="minorEastAsia" w:hAnsiTheme="minorEastAsia"/>
                <w:color w:val="auto"/>
                <w:szCs w:val="21"/>
              </w:rPr>
              <w:t>■</w:t>
            </w:r>
          </w:p>
        </w:tc>
        <w:tc>
          <w:tcPr>
            <w:tcW w:w="1260" w:type="dxa"/>
            <w:vAlign w:val="center"/>
          </w:tcPr>
          <w:p>
            <w:pPr>
              <w:jc w:val="center"/>
              <w:rPr>
                <w:rFonts w:ascii="宋体"/>
                <w:color w:val="auto"/>
              </w:rPr>
            </w:pPr>
            <w:r>
              <w:rPr>
                <w:rFonts w:hint="eastAsia" w:ascii="宋体" w:hAnsi="宋体"/>
                <w:color w:val="auto"/>
                <w:szCs w:val="24"/>
              </w:rPr>
              <w:t>□</w:t>
            </w:r>
          </w:p>
        </w:tc>
        <w:tc>
          <w:tcPr>
            <w:tcW w:w="1365" w:type="dxa"/>
            <w:vAlign w:val="center"/>
          </w:tcPr>
          <w:p>
            <w:pPr>
              <w:jc w:val="center"/>
              <w:rPr>
                <w:rFonts w:ascii="宋体"/>
                <w:color w:val="auto"/>
              </w:rPr>
            </w:pPr>
            <w:r>
              <w:rPr>
                <w:rFonts w:hint="eastAsia" w:ascii="宋体"/>
                <w:color w:val="auto"/>
              </w:rPr>
              <w:t>进行道路路基、路面及桥隧结构物的现场施工</w:t>
            </w:r>
          </w:p>
          <w:p>
            <w:pPr>
              <w:rPr>
                <w:rFonts w:ascii="宋体"/>
                <w:color w:val="auto"/>
              </w:rPr>
            </w:pPr>
            <w:r>
              <w:rPr>
                <w:rFonts w:hint="eastAsia" w:ascii="宋体"/>
                <w:color w:val="auto"/>
              </w:rPr>
              <w:t>管理</w:t>
            </w:r>
          </w:p>
        </w:tc>
        <w:tc>
          <w:tcPr>
            <w:tcW w:w="2520" w:type="dxa"/>
            <w:vAlign w:val="center"/>
          </w:tcPr>
          <w:p>
            <w:pPr>
              <w:numPr>
                <w:ilvl w:val="0"/>
                <w:numId w:val="5"/>
              </w:numPr>
              <w:jc w:val="left"/>
              <w:rPr>
                <w:rFonts w:cs="Arial" w:asciiTheme="minorEastAsia" w:hAnsiTheme="minorEastAsia" w:eastAsiaTheme="minorEastAsia"/>
                <w:color w:val="auto"/>
                <w:kern w:val="0"/>
                <w:szCs w:val="21"/>
              </w:rPr>
            </w:pPr>
            <w:r>
              <w:rPr>
                <w:rFonts w:hint="eastAsia" w:cs="Arial" w:asciiTheme="minorEastAsia" w:hAnsiTheme="minorEastAsia" w:eastAsiaTheme="minorEastAsia"/>
                <w:color w:val="auto"/>
                <w:kern w:val="0"/>
                <w:szCs w:val="21"/>
              </w:rPr>
              <w:t>熟悉施工图纸、做好工程开工前的准备工作</w:t>
            </w:r>
          </w:p>
          <w:p>
            <w:pPr>
              <w:numPr>
                <w:ilvl w:val="0"/>
                <w:numId w:val="5"/>
              </w:numPr>
              <w:jc w:val="left"/>
              <w:rPr>
                <w:rFonts w:ascii="宋体" w:hAnsi="宋体"/>
                <w:color w:val="auto"/>
              </w:rPr>
            </w:pPr>
            <w:r>
              <w:rPr>
                <w:rFonts w:hint="eastAsia" w:cs="Arial" w:asciiTheme="minorEastAsia" w:hAnsiTheme="minorEastAsia" w:eastAsiaTheme="minorEastAsia"/>
                <w:color w:val="auto"/>
                <w:kern w:val="0"/>
                <w:szCs w:val="21"/>
              </w:rPr>
              <w:t>做好分类存放各种资料规划工作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hAnsi="宋体"/>
                <w:color w:val="auto"/>
              </w:rPr>
            </w:pPr>
            <w:r>
              <w:rPr>
                <w:rFonts w:hint="eastAsia" w:ascii="宋体" w:hAnsi="宋体"/>
                <w:color w:val="auto"/>
              </w:rPr>
              <w:t>6</w:t>
            </w:r>
          </w:p>
        </w:tc>
        <w:tc>
          <w:tcPr>
            <w:tcW w:w="2205" w:type="dxa"/>
            <w:vAlign w:val="center"/>
          </w:tcPr>
          <w:p>
            <w:pPr>
              <w:spacing w:line="520" w:lineRule="exact"/>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olor w:val="auto"/>
                <w:szCs w:val="21"/>
              </w:rPr>
              <w:t>建造师</w:t>
            </w:r>
          </w:p>
        </w:tc>
        <w:tc>
          <w:tcPr>
            <w:tcW w:w="1260" w:type="dxa"/>
            <w:vAlign w:val="center"/>
          </w:tcPr>
          <w:p>
            <w:pPr>
              <w:jc w:val="center"/>
              <w:rPr>
                <w:rFonts w:asciiTheme="minorEastAsia" w:hAnsiTheme="minorEastAsia"/>
                <w:color w:val="auto"/>
                <w:szCs w:val="21"/>
              </w:rPr>
            </w:pPr>
            <w:r>
              <w:rPr>
                <w:rFonts w:hint="eastAsia" w:ascii="宋体" w:hAnsi="宋体"/>
                <w:color w:val="auto"/>
                <w:szCs w:val="24"/>
              </w:rPr>
              <w:t>□</w:t>
            </w:r>
          </w:p>
        </w:tc>
        <w:tc>
          <w:tcPr>
            <w:tcW w:w="1260" w:type="dxa"/>
            <w:vAlign w:val="center"/>
          </w:tcPr>
          <w:p>
            <w:pPr>
              <w:jc w:val="center"/>
              <w:rPr>
                <w:rFonts w:asciiTheme="minorEastAsia" w:hAnsiTheme="minorEastAsia"/>
                <w:color w:val="auto"/>
                <w:szCs w:val="21"/>
              </w:rPr>
            </w:pPr>
            <w:r>
              <w:rPr>
                <w:rFonts w:hint="eastAsia" w:asciiTheme="minorEastAsia" w:hAnsiTheme="minorEastAsia"/>
                <w:color w:val="auto"/>
                <w:szCs w:val="21"/>
              </w:rPr>
              <w:t>■</w:t>
            </w:r>
          </w:p>
        </w:tc>
        <w:tc>
          <w:tcPr>
            <w:tcW w:w="1365"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担任建设工程项目施工的项目经理、从事其他施工活动的管理、从事法律、行政法规或国务院建设行政主管部门</w:t>
            </w:r>
            <w:r>
              <w:rPr>
                <w:rStyle w:val="17"/>
                <w:rFonts w:hint="eastAsia" w:asciiTheme="minorEastAsia" w:hAnsiTheme="minorEastAsia" w:eastAsiaTheme="minorEastAsia" w:cstheme="minorEastAsia"/>
                <w:i w:val="0"/>
                <w:iCs/>
                <w:color w:val="auto"/>
                <w:szCs w:val="21"/>
              </w:rPr>
              <w:t>规定</w:t>
            </w:r>
            <w:r>
              <w:rPr>
                <w:rFonts w:hint="eastAsia" w:asciiTheme="minorEastAsia" w:hAnsiTheme="minorEastAsia" w:eastAsiaTheme="minorEastAsia" w:cstheme="minorEastAsia"/>
                <w:color w:val="auto"/>
                <w:szCs w:val="21"/>
              </w:rPr>
              <w:t>的其他业务</w:t>
            </w:r>
          </w:p>
        </w:tc>
        <w:tc>
          <w:tcPr>
            <w:tcW w:w="2520" w:type="dxa"/>
            <w:vAlign w:val="center"/>
          </w:tcPr>
          <w:p>
            <w:pPr>
              <w:numPr>
                <w:ilvl w:val="0"/>
                <w:numId w:val="6"/>
              </w:numP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具有一定的工程技术、工程管理理论和相关经济理论水平，并具有丰富的施工管理专业知识。</w:t>
            </w:r>
          </w:p>
          <w:p>
            <w:pPr>
              <w:numPr>
                <w:ilvl w:val="0"/>
                <w:numId w:val="6"/>
              </w:numPr>
              <w:rPr>
                <w:rFonts w:ascii="宋体" w:hAnsi="宋体" w:cs="宋体"/>
                <w:color w:val="auto"/>
              </w:rPr>
            </w:pPr>
            <w:r>
              <w:rPr>
                <w:rFonts w:cs="宋体" w:asciiTheme="minorEastAsia" w:hAnsiTheme="minorEastAsia" w:eastAsiaTheme="minorEastAsia"/>
                <w:color w:val="auto"/>
                <w:kern w:val="0"/>
                <w:szCs w:val="21"/>
              </w:rPr>
              <w:t xml:space="preserve">能够熟练掌握和运用与施工管理业务相关的法律、法规、工程建设强制性标准和行业管理的各项规定。 </w:t>
            </w:r>
          </w:p>
          <w:p>
            <w:pPr>
              <w:numPr>
                <w:ilvl w:val="0"/>
                <w:numId w:val="6"/>
              </w:numPr>
              <w:rPr>
                <w:rFonts w:ascii="宋体" w:hAnsi="宋体" w:cs="宋体"/>
                <w:color w:val="auto"/>
              </w:rPr>
            </w:pPr>
            <w:r>
              <w:rPr>
                <w:rFonts w:cs="宋体" w:asciiTheme="minorEastAsia" w:hAnsiTheme="minorEastAsia" w:eastAsiaTheme="minorEastAsia"/>
                <w:color w:val="auto"/>
                <w:kern w:val="0"/>
                <w:szCs w:val="21"/>
              </w:rPr>
              <w:t>具有丰富的施工管理实践经验和资历，有较强的施工组织能力，能保证工程质量和安全生产。</w:t>
            </w:r>
          </w:p>
          <w:p>
            <w:pPr>
              <w:rPr>
                <w:rFonts w:asciiTheme="minorEastAsia" w:hAnsiTheme="minorEastAsia" w:eastAsiaTheme="minorEastAsia" w:cstheme="minorEastAsia"/>
                <w:color w:val="auto"/>
                <w:kern w:val="0"/>
                <w:szCs w:val="21"/>
                <w:highlight w:val="yellow"/>
              </w:rPr>
            </w:pPr>
            <w:r>
              <w:rPr>
                <w:rFonts w:hint="eastAsia" w:cs="宋体" w:asciiTheme="minorEastAsia" w:hAnsiTheme="minorEastAsia" w:eastAsiaTheme="minorEastAsia"/>
                <w:color w:val="auto"/>
                <w:kern w:val="0"/>
                <w:szCs w:val="21"/>
              </w:rPr>
              <w:t>4.具有一定的外语水平。</w:t>
            </w:r>
            <w:r>
              <w:rPr>
                <w:color w:val="auto"/>
              </w:rPr>
              <w:fldChar w:fldCharType="begin"/>
            </w:r>
            <w:r>
              <w:rPr>
                <w:color w:val="auto"/>
              </w:rPr>
              <w:instrText xml:space="preserve"> HYPERLINK "https://www.sogou.com/javascript:void(0)" </w:instrText>
            </w:r>
            <w:r>
              <w:rPr>
                <w:color w:val="auto"/>
              </w:rPr>
              <w:fldChar w:fldCharType="separate"/>
            </w:r>
            <w:r>
              <w:rPr>
                <w:color w:val="auto"/>
              </w:rPr>
              <w:fldChar w:fldCharType="end"/>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color w:val="auto"/>
              </w:rPr>
            </w:pPr>
            <w:r>
              <w:rPr>
                <w:rFonts w:hint="eastAsia" w:ascii="宋体"/>
                <w:color w:val="auto"/>
              </w:rPr>
              <w:t>7</w:t>
            </w:r>
          </w:p>
        </w:tc>
        <w:tc>
          <w:tcPr>
            <w:tcW w:w="2205" w:type="dxa"/>
            <w:vAlign w:val="center"/>
          </w:tcPr>
          <w:p>
            <w:pPr>
              <w:spacing w:line="52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kern w:val="0"/>
                <w:szCs w:val="21"/>
              </w:rPr>
              <w:t>造价员</w:t>
            </w:r>
            <w:r>
              <w:rPr>
                <w:rFonts w:hint="eastAsia" w:asciiTheme="minorEastAsia" w:hAnsiTheme="minorEastAsia" w:eastAsiaTheme="minorEastAsia"/>
                <w:color w:val="auto"/>
                <w:szCs w:val="21"/>
              </w:rPr>
              <w:t>岗位</w:t>
            </w:r>
          </w:p>
        </w:tc>
        <w:tc>
          <w:tcPr>
            <w:tcW w:w="1260" w:type="dxa"/>
            <w:vAlign w:val="center"/>
          </w:tcPr>
          <w:p>
            <w:pPr>
              <w:jc w:val="center"/>
              <w:rPr>
                <w:rFonts w:ascii="宋体"/>
                <w:color w:val="auto"/>
              </w:rPr>
            </w:pPr>
            <w:r>
              <w:rPr>
                <w:rFonts w:hint="eastAsia" w:asciiTheme="minorEastAsia" w:hAnsiTheme="minorEastAsia"/>
                <w:color w:val="auto"/>
                <w:szCs w:val="21"/>
              </w:rPr>
              <w:t>■</w:t>
            </w:r>
          </w:p>
        </w:tc>
        <w:tc>
          <w:tcPr>
            <w:tcW w:w="1260" w:type="dxa"/>
            <w:vAlign w:val="center"/>
          </w:tcPr>
          <w:p>
            <w:pPr>
              <w:jc w:val="center"/>
              <w:rPr>
                <w:rFonts w:ascii="宋体"/>
                <w:color w:val="auto"/>
              </w:rPr>
            </w:pPr>
            <w:r>
              <w:rPr>
                <w:rFonts w:hint="eastAsia" w:ascii="宋体" w:hAnsi="宋体"/>
                <w:color w:val="auto"/>
                <w:szCs w:val="24"/>
              </w:rPr>
              <w:t>□</w:t>
            </w:r>
          </w:p>
        </w:tc>
        <w:tc>
          <w:tcPr>
            <w:tcW w:w="1365" w:type="dxa"/>
            <w:vAlign w:val="center"/>
          </w:tcPr>
          <w:p>
            <w:pPr>
              <w:rPr>
                <w:rFonts w:ascii="宋体" w:hAnsi="宋体" w:cs="宋体"/>
                <w:color w:val="auto"/>
                <w:szCs w:val="21"/>
              </w:rPr>
            </w:pPr>
            <w:r>
              <w:rPr>
                <w:rFonts w:hint="eastAsia" w:ascii="宋体" w:hAnsi="宋体" w:cs="宋体"/>
                <w:color w:val="auto"/>
                <w:szCs w:val="21"/>
              </w:rPr>
              <w:t>公路施工组织、公路工程造价、公路工程招投标</w:t>
            </w:r>
          </w:p>
        </w:tc>
        <w:tc>
          <w:tcPr>
            <w:tcW w:w="2520" w:type="dxa"/>
            <w:vAlign w:val="center"/>
          </w:tcPr>
          <w:p>
            <w:pPr>
              <w:tabs>
                <w:tab w:val="left" w:pos="312"/>
              </w:tabs>
              <w:autoSpaceDE w:val="0"/>
              <w:autoSpaceDN w:val="0"/>
              <w:adjustRightInd w:val="0"/>
              <w:snapToGrid w:val="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1.能熟悉招投标相关规程，熟悉造价文件的编制及公路工程投标文件编制、进行公路工程投标和招标</w:t>
            </w:r>
          </w:p>
          <w:p>
            <w:pP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2.熟练操作1-2种预算软件的能力，并具备一定的造价分析能力。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color w:val="auto"/>
              </w:rPr>
            </w:pPr>
            <w:r>
              <w:rPr>
                <w:rFonts w:hint="eastAsia" w:ascii="宋体"/>
                <w:color w:val="auto"/>
              </w:rPr>
              <w:t>8</w:t>
            </w:r>
          </w:p>
        </w:tc>
        <w:tc>
          <w:tcPr>
            <w:tcW w:w="2205"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olor w:val="auto"/>
                <w:szCs w:val="21"/>
              </w:rPr>
              <w:t>监理员岗位</w:t>
            </w:r>
          </w:p>
        </w:tc>
        <w:tc>
          <w:tcPr>
            <w:tcW w:w="1260" w:type="dxa"/>
            <w:vAlign w:val="center"/>
          </w:tcPr>
          <w:p>
            <w:pPr>
              <w:jc w:val="center"/>
              <w:rPr>
                <w:rFonts w:ascii="宋体"/>
                <w:color w:val="auto"/>
              </w:rPr>
            </w:pPr>
            <w:r>
              <w:rPr>
                <w:rFonts w:hint="eastAsia" w:asciiTheme="minorEastAsia" w:hAnsiTheme="minorEastAsia"/>
                <w:color w:val="auto"/>
                <w:szCs w:val="21"/>
              </w:rPr>
              <w:t>■</w:t>
            </w:r>
          </w:p>
        </w:tc>
        <w:tc>
          <w:tcPr>
            <w:tcW w:w="1260" w:type="dxa"/>
            <w:vAlign w:val="center"/>
          </w:tcPr>
          <w:p>
            <w:pPr>
              <w:jc w:val="center"/>
              <w:rPr>
                <w:rFonts w:ascii="宋体"/>
                <w:color w:val="auto"/>
              </w:rPr>
            </w:pPr>
            <w:r>
              <w:rPr>
                <w:rFonts w:hint="eastAsia" w:ascii="宋体" w:hAnsi="宋体"/>
                <w:color w:val="auto"/>
                <w:szCs w:val="24"/>
              </w:rPr>
              <w:t>□</w:t>
            </w:r>
          </w:p>
        </w:tc>
        <w:tc>
          <w:tcPr>
            <w:tcW w:w="1365" w:type="dxa"/>
            <w:vAlign w:val="center"/>
          </w:tcPr>
          <w:p>
            <w:pPr>
              <w:jc w:val="center"/>
              <w:rPr>
                <w:rFonts w:ascii="宋体" w:hAnsi="宋体" w:cs="宋体"/>
                <w:color w:val="auto"/>
                <w:szCs w:val="21"/>
              </w:rPr>
            </w:pPr>
            <w:r>
              <w:rPr>
                <w:rFonts w:hint="eastAsia" w:ascii="宋体"/>
                <w:color w:val="auto"/>
              </w:rPr>
              <w:t>道路、桥涵、隧道工程监理，</w:t>
            </w:r>
            <w:r>
              <w:rPr>
                <w:rFonts w:hint="eastAsia" w:ascii="宋体" w:hAnsi="宋体" w:cs="宋体"/>
                <w:color w:val="auto"/>
                <w:szCs w:val="21"/>
              </w:rPr>
              <w:t>质量、进度、费用</w:t>
            </w:r>
          </w:p>
          <w:p>
            <w:pPr>
              <w:rPr>
                <w:rFonts w:ascii="宋体"/>
                <w:color w:val="auto"/>
              </w:rPr>
            </w:pPr>
            <w:r>
              <w:rPr>
                <w:rFonts w:hint="eastAsia" w:ascii="宋体" w:hAnsi="宋体" w:cs="宋体"/>
                <w:color w:val="auto"/>
                <w:szCs w:val="21"/>
              </w:rPr>
              <w:t>管理</w:t>
            </w:r>
          </w:p>
        </w:tc>
        <w:tc>
          <w:tcPr>
            <w:tcW w:w="2520" w:type="dxa"/>
            <w:vAlign w:val="center"/>
          </w:tcPr>
          <w:p>
            <w:pPr>
              <w:numPr>
                <w:ilvl w:val="0"/>
                <w:numId w:val="7"/>
              </w:numPr>
              <w:rPr>
                <w:rFonts w:ascii="宋体"/>
                <w:color w:val="auto"/>
              </w:rPr>
            </w:pPr>
            <w:r>
              <w:rPr>
                <w:rFonts w:hint="eastAsia" w:ascii="宋体"/>
                <w:color w:val="auto"/>
              </w:rPr>
              <w:t>能熟悉掌握施工工艺、熟悉施工和监理规范和规程</w:t>
            </w:r>
          </w:p>
          <w:p>
            <w:pPr>
              <w:rPr>
                <w:rFonts w:ascii="宋体"/>
                <w:color w:val="auto"/>
              </w:rPr>
            </w:pPr>
            <w:r>
              <w:rPr>
                <w:rFonts w:hint="eastAsia" w:ascii="宋体"/>
                <w:color w:val="auto"/>
              </w:rPr>
              <w:t>2.能进行</w:t>
            </w:r>
            <w:r>
              <w:rPr>
                <w:rFonts w:hint="eastAsia" w:ascii="宋体" w:hAnsi="宋体" w:cs="宋体"/>
                <w:color w:val="auto"/>
              </w:rPr>
              <w:t>工程施工现场监理、工程施工监理资料编写与管理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hAnsi="宋体"/>
                <w:color w:val="auto"/>
              </w:rPr>
            </w:pPr>
            <w:r>
              <w:rPr>
                <w:rFonts w:hint="eastAsia" w:ascii="宋体" w:hAnsi="宋体"/>
                <w:color w:val="auto"/>
              </w:rPr>
              <w:t>9</w:t>
            </w:r>
          </w:p>
        </w:tc>
        <w:tc>
          <w:tcPr>
            <w:tcW w:w="2205" w:type="dxa"/>
            <w:vAlign w:val="center"/>
          </w:tcPr>
          <w:p>
            <w:pPr>
              <w:jc w:val="center"/>
              <w:rPr>
                <w:rFonts w:ascii="宋体" w:hAnsi="宋体"/>
                <w:color w:val="auto"/>
              </w:rPr>
            </w:pPr>
            <w:r>
              <w:rPr>
                <w:rFonts w:hint="eastAsia" w:asciiTheme="minorEastAsia" w:hAnsiTheme="minorEastAsia" w:eastAsiaTheme="minorEastAsia"/>
                <w:color w:val="auto"/>
                <w:szCs w:val="21"/>
              </w:rPr>
              <w:t>监理工程师</w:t>
            </w:r>
          </w:p>
        </w:tc>
        <w:tc>
          <w:tcPr>
            <w:tcW w:w="1260" w:type="dxa"/>
            <w:vAlign w:val="center"/>
          </w:tcPr>
          <w:p>
            <w:pPr>
              <w:jc w:val="center"/>
              <w:rPr>
                <w:rFonts w:ascii="宋体" w:hAnsi="宋体"/>
                <w:color w:val="auto"/>
              </w:rPr>
            </w:pPr>
            <w:r>
              <w:rPr>
                <w:rFonts w:hint="eastAsia" w:ascii="宋体" w:hAnsi="宋体"/>
                <w:color w:val="auto"/>
                <w:szCs w:val="24"/>
              </w:rPr>
              <w:t>□</w:t>
            </w:r>
          </w:p>
        </w:tc>
        <w:tc>
          <w:tcPr>
            <w:tcW w:w="1260" w:type="dxa"/>
            <w:vAlign w:val="center"/>
          </w:tcPr>
          <w:p>
            <w:pPr>
              <w:jc w:val="center"/>
              <w:rPr>
                <w:rFonts w:ascii="宋体" w:hAnsi="宋体"/>
                <w:color w:val="auto"/>
              </w:rPr>
            </w:pPr>
            <w:r>
              <w:rPr>
                <w:rFonts w:hint="eastAsia" w:asciiTheme="minorEastAsia" w:hAnsiTheme="minorEastAsia"/>
                <w:color w:val="auto"/>
                <w:szCs w:val="21"/>
              </w:rPr>
              <w:t>■</w:t>
            </w:r>
          </w:p>
        </w:tc>
        <w:tc>
          <w:tcPr>
            <w:tcW w:w="1365" w:type="dxa"/>
            <w:vAlign w:val="center"/>
          </w:tcPr>
          <w:p>
            <w:pPr>
              <w:rPr>
                <w:rFonts w:ascii="宋体"/>
                <w:color w:val="auto"/>
              </w:rPr>
            </w:pPr>
            <w:r>
              <w:rPr>
                <w:rFonts w:ascii="宋体"/>
                <w:color w:val="auto"/>
              </w:rPr>
              <w:t>代表业主监控工程质量</w:t>
            </w:r>
          </w:p>
          <w:p>
            <w:pPr>
              <w:rPr>
                <w:rFonts w:ascii="宋体" w:hAnsi="宋体"/>
                <w:color w:val="auto"/>
              </w:rPr>
            </w:pPr>
          </w:p>
        </w:tc>
        <w:tc>
          <w:tcPr>
            <w:tcW w:w="2520" w:type="dxa"/>
            <w:vAlign w:val="center"/>
          </w:tcPr>
          <w:p>
            <w:pPr>
              <w:widowControl/>
              <w:shd w:val="clear" w:color="auto" w:fill="FFFFFF"/>
              <w:spacing w:before="300" w:after="225" w:line="360" w:lineRule="atLeast"/>
              <w:jc w:val="left"/>
              <w:rPr>
                <w:rFonts w:ascii="Arial" w:hAnsi="Arial" w:cs="Arial"/>
                <w:color w:val="auto"/>
                <w:szCs w:val="21"/>
              </w:rPr>
            </w:pPr>
            <w:r>
              <w:rPr>
                <w:rFonts w:ascii="Arial" w:hAnsi="Arial" w:cs="Arial"/>
                <w:color w:val="auto"/>
                <w:kern w:val="0"/>
                <w:szCs w:val="21"/>
                <w:shd w:val="clear" w:color="auto" w:fill="FFFFFF"/>
              </w:rPr>
              <w:t>懂得工程技术知识、成本核算，还需要其非常清楚建筑法规。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hAnsi="宋体"/>
                <w:color w:val="auto"/>
              </w:rPr>
            </w:pPr>
            <w:r>
              <w:rPr>
                <w:rFonts w:hint="eastAsia" w:ascii="宋体" w:hAnsi="宋体"/>
                <w:color w:val="auto"/>
              </w:rPr>
              <w:t>10</w:t>
            </w:r>
          </w:p>
        </w:tc>
        <w:tc>
          <w:tcPr>
            <w:tcW w:w="2205" w:type="dxa"/>
            <w:vAlign w:val="center"/>
          </w:tcPr>
          <w:p>
            <w:pPr>
              <w:jc w:val="center"/>
              <w:rPr>
                <w:rFonts w:ascii="宋体" w:hAnsi="宋体"/>
                <w:color w:val="auto"/>
              </w:rPr>
            </w:pPr>
            <w:r>
              <w:rPr>
                <w:rFonts w:hint="eastAsia" w:asciiTheme="minorEastAsia" w:hAnsiTheme="minorEastAsia" w:eastAsiaTheme="minorEastAsia"/>
                <w:color w:val="auto"/>
                <w:szCs w:val="21"/>
              </w:rPr>
              <w:t>工程安全员</w:t>
            </w:r>
          </w:p>
        </w:tc>
        <w:tc>
          <w:tcPr>
            <w:tcW w:w="1260" w:type="dxa"/>
            <w:vAlign w:val="center"/>
          </w:tcPr>
          <w:p>
            <w:pPr>
              <w:jc w:val="center"/>
              <w:rPr>
                <w:rFonts w:ascii="宋体" w:hAnsi="宋体"/>
                <w:color w:val="auto"/>
              </w:rPr>
            </w:pPr>
            <w:r>
              <w:rPr>
                <w:rFonts w:hint="eastAsia" w:asciiTheme="minorEastAsia" w:hAnsiTheme="minorEastAsia" w:eastAsiaTheme="minorEastAsia"/>
                <w:color w:val="auto"/>
                <w:szCs w:val="21"/>
              </w:rPr>
              <w:t>■</w:t>
            </w:r>
          </w:p>
        </w:tc>
        <w:tc>
          <w:tcPr>
            <w:tcW w:w="1260" w:type="dxa"/>
            <w:vAlign w:val="center"/>
          </w:tcPr>
          <w:p>
            <w:pPr>
              <w:jc w:val="center"/>
              <w:rPr>
                <w:rFonts w:ascii="宋体" w:hAnsi="宋体"/>
                <w:color w:val="auto"/>
              </w:rPr>
            </w:pPr>
            <w:r>
              <w:rPr>
                <w:rFonts w:hint="eastAsia" w:asciiTheme="minorEastAsia" w:hAnsiTheme="minorEastAsia" w:eastAsiaTheme="minorEastAsia"/>
                <w:color w:val="auto"/>
                <w:szCs w:val="21"/>
              </w:rPr>
              <w:t>□</w:t>
            </w:r>
          </w:p>
        </w:tc>
        <w:tc>
          <w:tcPr>
            <w:tcW w:w="1365" w:type="dxa"/>
            <w:vAlign w:val="center"/>
          </w:tcPr>
          <w:p>
            <w:pPr>
              <w:jc w:val="left"/>
              <w:rPr>
                <w:rFonts w:ascii="宋体" w:hAnsi="宋体"/>
                <w:color w:val="auto"/>
              </w:rPr>
            </w:pPr>
            <w:r>
              <w:rPr>
                <w:rFonts w:hint="eastAsia" w:cs="Arial" w:asciiTheme="minorEastAsia" w:hAnsiTheme="minorEastAsia" w:eastAsiaTheme="minorEastAsia"/>
                <w:color w:val="auto"/>
                <w:kern w:val="0"/>
                <w:szCs w:val="21"/>
              </w:rPr>
              <w:t>参与开工前安全条件检查，负责作业人员的安全</w:t>
            </w:r>
            <w:r>
              <w:rPr>
                <w:color w:val="auto"/>
              </w:rPr>
              <w:fldChar w:fldCharType="begin"/>
            </w:r>
            <w:r>
              <w:rPr>
                <w:color w:val="auto"/>
              </w:rPr>
              <w:instrText xml:space="preserve"> HYPERLINK "https://www.baidu.com/s?wd=%E6%95%99%E8%82%B2%E5%9F%B9%E8%AE%AD&amp;tn=SE_PcZhidaonwhc_ngpagmjz&amp;rsv_dl=gh_pc_zhidao" \t "_blank" </w:instrText>
            </w:r>
            <w:r>
              <w:rPr>
                <w:color w:val="auto"/>
              </w:rPr>
              <w:fldChar w:fldCharType="separate"/>
            </w:r>
            <w:r>
              <w:rPr>
                <w:rFonts w:hint="eastAsia" w:cs="Arial" w:asciiTheme="minorEastAsia" w:hAnsiTheme="minorEastAsia" w:eastAsiaTheme="minorEastAsia"/>
                <w:color w:val="auto"/>
                <w:kern w:val="0"/>
                <w:szCs w:val="21"/>
              </w:rPr>
              <w:t>教育培训</w:t>
            </w:r>
            <w:r>
              <w:rPr>
                <w:rFonts w:hint="eastAsia" w:cs="Arial" w:asciiTheme="minorEastAsia" w:hAnsiTheme="minorEastAsia" w:eastAsiaTheme="minorEastAsia"/>
                <w:color w:val="auto"/>
                <w:kern w:val="0"/>
                <w:szCs w:val="21"/>
              </w:rPr>
              <w:fldChar w:fldCharType="end"/>
            </w:r>
            <w:r>
              <w:rPr>
                <w:rFonts w:hint="eastAsia" w:cs="Arial" w:asciiTheme="minorEastAsia" w:hAnsiTheme="minorEastAsia" w:eastAsiaTheme="minorEastAsia"/>
                <w:color w:val="auto"/>
                <w:kern w:val="0"/>
                <w:szCs w:val="21"/>
              </w:rPr>
              <w:t>和特种作业人员资格审查。</w:t>
            </w:r>
          </w:p>
        </w:tc>
        <w:tc>
          <w:tcPr>
            <w:tcW w:w="2520" w:type="dxa"/>
            <w:vAlign w:val="center"/>
          </w:tcPr>
          <w:p>
            <w:pPr>
              <w:numPr>
                <w:ilvl w:val="0"/>
                <w:numId w:val="8"/>
              </w:numPr>
              <w:jc w:val="left"/>
              <w:rPr>
                <w:rFonts w:cs="Arial" w:asciiTheme="minorEastAsia" w:hAnsiTheme="minorEastAsia" w:eastAsiaTheme="minorEastAsia"/>
                <w:color w:val="auto"/>
                <w:kern w:val="0"/>
                <w:szCs w:val="21"/>
              </w:rPr>
            </w:pPr>
            <w:r>
              <w:rPr>
                <w:rFonts w:hint="eastAsia" w:cs="Arial" w:asciiTheme="minorEastAsia" w:hAnsiTheme="minorEastAsia" w:eastAsiaTheme="minorEastAsia"/>
                <w:color w:val="auto"/>
                <w:kern w:val="0"/>
                <w:szCs w:val="21"/>
              </w:rPr>
              <w:t>能参与建立安全生产责任制度；参与制定施工现场</w:t>
            </w:r>
            <w:r>
              <w:rPr>
                <w:color w:val="auto"/>
              </w:rPr>
              <w:fldChar w:fldCharType="begin"/>
            </w:r>
            <w:r>
              <w:rPr>
                <w:color w:val="auto"/>
              </w:rPr>
              <w:instrText xml:space="preserve"> HYPERLINK "https://www.baidu.com/s?wd=%E5%AE%89%E5%85%A8%E4%BA%8B%E6%95%85&amp;tn=SE_PcZhidaonwhc_ngpagmjz&amp;rsv_dl=gh_pc_zhidao" \t "_blank" </w:instrText>
            </w:r>
            <w:r>
              <w:rPr>
                <w:color w:val="auto"/>
              </w:rPr>
              <w:fldChar w:fldCharType="separate"/>
            </w:r>
            <w:r>
              <w:rPr>
                <w:rFonts w:hint="eastAsia" w:cs="Arial" w:asciiTheme="minorEastAsia" w:hAnsiTheme="minorEastAsia" w:eastAsiaTheme="minorEastAsia"/>
                <w:color w:val="auto"/>
                <w:kern w:val="0"/>
                <w:szCs w:val="21"/>
              </w:rPr>
              <w:t>安全事故</w:t>
            </w:r>
            <w:r>
              <w:rPr>
                <w:rFonts w:hint="eastAsia" w:cs="Arial" w:asciiTheme="minorEastAsia" w:hAnsiTheme="minorEastAsia" w:eastAsiaTheme="minorEastAsia"/>
                <w:color w:val="auto"/>
                <w:kern w:val="0"/>
                <w:szCs w:val="21"/>
              </w:rPr>
              <w:fldChar w:fldCharType="end"/>
            </w:r>
            <w:r>
              <w:rPr>
                <w:color w:val="auto"/>
              </w:rPr>
              <w:fldChar w:fldCharType="begin"/>
            </w:r>
            <w:r>
              <w:rPr>
                <w:color w:val="auto"/>
              </w:rPr>
              <w:instrText xml:space="preserve"> HYPERLINK "https://www.baidu.com/s?wd=%E5%BA%94%E6%80%A5%E6%95%91%E6%8F%B4%E9%A2%84%E6%A1%88&amp;tn=SE_PcZhidaonwhc_ngpagmjz&amp;rsv_dl=gh_pc_zhidao" \t "_blank" </w:instrText>
            </w:r>
            <w:r>
              <w:rPr>
                <w:color w:val="auto"/>
              </w:rPr>
              <w:fldChar w:fldCharType="separate"/>
            </w:r>
            <w:r>
              <w:rPr>
                <w:rFonts w:hint="eastAsia" w:cs="Arial" w:asciiTheme="minorEastAsia" w:hAnsiTheme="minorEastAsia" w:eastAsiaTheme="minorEastAsia"/>
                <w:color w:val="auto"/>
                <w:kern w:val="0"/>
                <w:szCs w:val="21"/>
              </w:rPr>
              <w:t>应急救援预案</w:t>
            </w:r>
            <w:r>
              <w:rPr>
                <w:rFonts w:hint="eastAsia" w:cs="Arial" w:asciiTheme="minorEastAsia" w:hAnsiTheme="minorEastAsia" w:eastAsiaTheme="minorEastAsia"/>
                <w:color w:val="auto"/>
                <w:kern w:val="0"/>
                <w:szCs w:val="21"/>
              </w:rPr>
              <w:fldChar w:fldCharType="end"/>
            </w:r>
            <w:r>
              <w:rPr>
                <w:rFonts w:hint="eastAsia" w:cs="Arial" w:asciiTheme="minorEastAsia" w:hAnsiTheme="minorEastAsia" w:eastAsiaTheme="minorEastAsia"/>
                <w:color w:val="auto"/>
                <w:kern w:val="0"/>
                <w:szCs w:val="21"/>
              </w:rPr>
              <w:t>；</w:t>
            </w:r>
          </w:p>
          <w:p>
            <w:pPr>
              <w:numPr>
                <w:ilvl w:val="0"/>
                <w:numId w:val="8"/>
              </w:numPr>
              <w:jc w:val="left"/>
              <w:rPr>
                <w:rFonts w:ascii="宋体" w:hAnsi="宋体"/>
                <w:color w:val="auto"/>
              </w:rPr>
            </w:pPr>
            <w:r>
              <w:rPr>
                <w:rFonts w:hint="eastAsia" w:cs="Arial" w:asciiTheme="minorEastAsia" w:hAnsiTheme="minorEastAsia" w:eastAsiaTheme="minorEastAsia"/>
                <w:color w:val="auto"/>
                <w:kern w:val="0"/>
                <w:szCs w:val="21"/>
              </w:rPr>
              <w:t>具有施工安全检查，安全教育培训能力。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rFonts w:ascii="宋体"/>
                <w:color w:val="auto"/>
              </w:rPr>
            </w:pPr>
            <w:r>
              <w:rPr>
                <w:rFonts w:hint="eastAsia" w:ascii="宋体"/>
                <w:color w:val="auto"/>
              </w:rPr>
              <w:t>11</w:t>
            </w:r>
          </w:p>
        </w:tc>
        <w:tc>
          <w:tcPr>
            <w:tcW w:w="2205" w:type="dxa"/>
            <w:vAlign w:val="center"/>
          </w:tcPr>
          <w:p>
            <w:pPr>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olor w:val="auto"/>
                <w:szCs w:val="21"/>
              </w:rPr>
              <w:t>工程计量员</w:t>
            </w:r>
          </w:p>
        </w:tc>
        <w:tc>
          <w:tcPr>
            <w:tcW w:w="1260" w:type="dxa"/>
            <w:vAlign w:val="center"/>
          </w:tcPr>
          <w:p>
            <w:pPr>
              <w:jc w:val="center"/>
              <w:rPr>
                <w:rFonts w:asciiTheme="minorEastAsia" w:hAnsiTheme="minorEastAsia"/>
                <w:color w:val="auto"/>
                <w:szCs w:val="21"/>
              </w:rPr>
            </w:pPr>
            <w:r>
              <w:rPr>
                <w:rFonts w:hint="eastAsia" w:asciiTheme="minorEastAsia" w:hAnsiTheme="minorEastAsia"/>
                <w:color w:val="auto"/>
                <w:szCs w:val="21"/>
              </w:rPr>
              <w:t>■</w:t>
            </w:r>
          </w:p>
        </w:tc>
        <w:tc>
          <w:tcPr>
            <w:tcW w:w="1260" w:type="dxa"/>
            <w:vAlign w:val="center"/>
          </w:tcPr>
          <w:p>
            <w:pPr>
              <w:jc w:val="center"/>
              <w:rPr>
                <w:rFonts w:ascii="宋体" w:hAnsi="宋体"/>
                <w:color w:val="auto"/>
                <w:szCs w:val="24"/>
              </w:rPr>
            </w:pPr>
            <w:r>
              <w:rPr>
                <w:rFonts w:hint="eastAsia" w:ascii="宋体" w:hAnsi="宋体"/>
                <w:color w:val="auto"/>
                <w:szCs w:val="24"/>
              </w:rPr>
              <w:t>□</w:t>
            </w:r>
          </w:p>
        </w:tc>
        <w:tc>
          <w:tcPr>
            <w:tcW w:w="1365" w:type="dxa"/>
            <w:vAlign w:val="center"/>
          </w:tcPr>
          <w:p>
            <w:pPr>
              <w:widowControl/>
              <w:shd w:val="clear" w:color="auto" w:fill="FFFFFF"/>
              <w:spacing w:before="300" w:after="225" w:line="360" w:lineRule="atLeast"/>
              <w:ind w:firstLine="420"/>
              <w:jc w:val="left"/>
              <w:rPr>
                <w:rFonts w:ascii="Arial" w:hAnsi="Arial" w:cs="Arial"/>
                <w:color w:val="auto"/>
                <w:szCs w:val="21"/>
              </w:rPr>
            </w:pPr>
            <w:r>
              <w:rPr>
                <w:rFonts w:ascii="Arial" w:hAnsi="Arial" w:cs="Arial"/>
                <w:color w:val="auto"/>
                <w:kern w:val="0"/>
                <w:szCs w:val="21"/>
                <w:shd w:val="clear" w:color="auto" w:fill="FFFFFF"/>
              </w:rPr>
              <w:t>从事计量检定、校准、检验、测试等计量技术工作。</w:t>
            </w:r>
          </w:p>
          <w:p>
            <w:pPr>
              <w:jc w:val="left"/>
              <w:rPr>
                <w:rFonts w:ascii="宋体" w:hAnsi="宋体"/>
                <w:color w:val="auto"/>
              </w:rPr>
            </w:pPr>
          </w:p>
        </w:tc>
        <w:tc>
          <w:tcPr>
            <w:tcW w:w="2520" w:type="dxa"/>
            <w:vAlign w:val="center"/>
          </w:tcPr>
          <w:p>
            <w:pPr>
              <w:widowControl/>
              <w:shd w:val="clear" w:color="auto" w:fill="FFFFFF"/>
              <w:jc w:val="left"/>
              <w:rPr>
                <w:rFonts w:ascii="Arial" w:hAnsi="Arial" w:cs="Arial"/>
                <w:color w:val="auto"/>
                <w:szCs w:val="21"/>
              </w:rPr>
            </w:pPr>
            <w:r>
              <w:rPr>
                <w:rFonts w:hint="eastAsia" w:ascii="Arial" w:hAnsi="Arial" w:cs="Arial"/>
                <w:color w:val="auto"/>
                <w:kern w:val="0"/>
                <w:szCs w:val="21"/>
                <w:shd w:val="clear" w:color="auto" w:fill="FFFFFF"/>
              </w:rPr>
              <w:t>1.</w:t>
            </w:r>
            <w:r>
              <w:rPr>
                <w:rFonts w:ascii="Arial" w:hAnsi="Arial" w:cs="Arial"/>
                <w:color w:val="auto"/>
                <w:kern w:val="0"/>
                <w:szCs w:val="21"/>
                <w:shd w:val="clear" w:color="auto" w:fill="FFFFFF"/>
              </w:rPr>
              <w:t>熟悉计量室计量技术管理与检测工作与及TS16949质量管理体系；</w:t>
            </w:r>
          </w:p>
          <w:p>
            <w:pPr>
              <w:widowControl/>
              <w:shd w:val="clear" w:color="auto" w:fill="FFFFFF"/>
              <w:jc w:val="left"/>
              <w:rPr>
                <w:rFonts w:ascii="Arial" w:hAnsi="Arial" w:cs="Arial"/>
                <w:color w:val="auto"/>
                <w:szCs w:val="21"/>
              </w:rPr>
            </w:pPr>
            <w:r>
              <w:rPr>
                <w:rFonts w:hint="eastAsia" w:ascii="Arial" w:hAnsi="Arial" w:cs="Arial"/>
                <w:color w:val="auto"/>
                <w:kern w:val="0"/>
                <w:szCs w:val="21"/>
                <w:shd w:val="clear" w:color="auto" w:fill="FFFFFF"/>
              </w:rPr>
              <w:t>2.</w:t>
            </w:r>
            <w:r>
              <w:rPr>
                <w:rFonts w:ascii="Arial" w:hAnsi="Arial" w:cs="Arial"/>
                <w:color w:val="auto"/>
                <w:kern w:val="0"/>
                <w:szCs w:val="21"/>
                <w:shd w:val="clear" w:color="auto" w:fill="FFFFFF"/>
              </w:rPr>
              <w:t>熟练检定、校准、修理、使用各种通用计量仪器仪表；</w:t>
            </w:r>
          </w:p>
          <w:p>
            <w:pPr>
              <w:widowControl/>
              <w:shd w:val="clear" w:color="auto" w:fill="FFFFFF"/>
              <w:jc w:val="left"/>
              <w:rPr>
                <w:rFonts w:ascii="Arial" w:hAnsi="Arial" w:cs="Arial"/>
                <w:color w:val="auto"/>
                <w:szCs w:val="21"/>
              </w:rPr>
            </w:pPr>
            <w:r>
              <w:rPr>
                <w:rFonts w:hint="eastAsia" w:ascii="Arial" w:hAnsi="Arial" w:cs="Arial"/>
                <w:color w:val="auto"/>
                <w:kern w:val="0"/>
                <w:szCs w:val="21"/>
                <w:shd w:val="clear" w:color="auto" w:fill="FFFFFF"/>
              </w:rPr>
              <w:t>3.</w:t>
            </w:r>
            <w:r>
              <w:rPr>
                <w:rFonts w:ascii="Arial" w:hAnsi="Arial" w:cs="Arial"/>
                <w:color w:val="auto"/>
                <w:kern w:val="0"/>
                <w:szCs w:val="21"/>
                <w:shd w:val="clear" w:color="auto" w:fill="FFFFFF"/>
              </w:rPr>
              <w:t>熟练使用计算机办公软件、</w:t>
            </w:r>
            <w:r>
              <w:rPr>
                <w:color w:val="auto"/>
              </w:rPr>
              <w:fldChar w:fldCharType="begin"/>
            </w:r>
            <w:r>
              <w:rPr>
                <w:color w:val="auto"/>
              </w:rPr>
              <w:instrText xml:space="preserve"> HYPERLINK "https://baike.baidu.com/item/AUTOCAD" \t "https://baike.baidu.com/item/%E8%AE%A1%E9%87%8F%E5%B7%A5%E7%A8%8B%E5%B8%88/_blank" </w:instrText>
            </w:r>
            <w:r>
              <w:rPr>
                <w:color w:val="auto"/>
              </w:rPr>
              <w:fldChar w:fldCharType="separate"/>
            </w:r>
            <w:r>
              <w:rPr>
                <w:rStyle w:val="18"/>
                <w:rFonts w:ascii="Arial" w:hAnsi="Arial" w:cs="Arial"/>
                <w:color w:val="auto"/>
                <w:szCs w:val="21"/>
                <w:shd w:val="clear" w:color="auto" w:fill="FFFFFF"/>
              </w:rPr>
              <w:t>AUTOCAD</w:t>
            </w:r>
            <w:r>
              <w:rPr>
                <w:rStyle w:val="18"/>
                <w:rFonts w:ascii="Arial" w:hAnsi="Arial" w:cs="Arial"/>
                <w:color w:val="auto"/>
                <w:szCs w:val="21"/>
                <w:shd w:val="clear" w:color="auto" w:fill="FFFFFF"/>
              </w:rPr>
              <w:fldChar w:fldCharType="end"/>
            </w:r>
            <w:r>
              <w:rPr>
                <w:rFonts w:ascii="Arial" w:hAnsi="Arial" w:cs="Arial"/>
                <w:color w:val="auto"/>
                <w:kern w:val="0"/>
                <w:szCs w:val="21"/>
                <w:shd w:val="clear" w:color="auto" w:fill="FFFFFF"/>
              </w:rPr>
              <w:t>制图软件。</w:t>
            </w:r>
          </w:p>
        </w:tc>
      </w:tr>
    </w:tbl>
    <w:p>
      <w:pPr>
        <w:spacing w:beforeLines="50" w:afterLines="50" w:line="440" w:lineRule="exact"/>
        <w:ind w:firstLine="723" w:firstLineChars="300"/>
        <w:jc w:val="left"/>
        <w:rPr>
          <w:b/>
          <w:sz w:val="24"/>
        </w:rPr>
      </w:pPr>
      <w:r>
        <w:rPr>
          <w:rFonts w:hint="eastAsia"/>
          <w:b/>
          <w:sz w:val="24"/>
        </w:rPr>
        <w:t>（二）典型工作任务及其工作过程</w:t>
      </w:r>
    </w:p>
    <w:p>
      <w:pPr>
        <w:spacing w:beforeLines="50" w:line="440" w:lineRule="exact"/>
        <w:ind w:firstLine="422" w:firstLineChars="200"/>
        <w:jc w:val="center"/>
        <w:rPr>
          <w:rFonts w:ascii="宋体"/>
          <w:b/>
          <w:szCs w:val="24"/>
        </w:rPr>
      </w:pPr>
      <w:r>
        <w:rPr>
          <w:rFonts w:hint="eastAsia" w:ascii="宋体" w:hAnsi="宋体"/>
          <w:b/>
          <w:szCs w:val="24"/>
        </w:rPr>
        <w:t>表</w:t>
      </w:r>
      <w:r>
        <w:rPr>
          <w:rFonts w:ascii="宋体" w:hAnsi="宋体"/>
          <w:b/>
          <w:szCs w:val="24"/>
        </w:rPr>
        <w:t xml:space="preserve">3  </w:t>
      </w:r>
      <w:r>
        <w:rPr>
          <w:rFonts w:hint="eastAsia"/>
          <w:b/>
        </w:rPr>
        <w:t>典型工作任务及工作过程分析表</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155"/>
        <w:gridCol w:w="2843"/>
        <w:gridCol w:w="534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1155" w:type="dxa"/>
            <w:tcBorders>
              <w:top w:val="single" w:color="auto" w:sz="12" w:space="0"/>
            </w:tcBorders>
            <w:vAlign w:val="center"/>
          </w:tcPr>
          <w:p>
            <w:pPr>
              <w:jc w:val="center"/>
              <w:rPr>
                <w:rFonts w:ascii="宋体"/>
              </w:rPr>
            </w:pPr>
            <w:r>
              <w:rPr>
                <w:rFonts w:hint="eastAsia" w:ascii="宋体" w:hAnsi="宋体"/>
              </w:rPr>
              <w:t>序号</w:t>
            </w:r>
          </w:p>
        </w:tc>
        <w:tc>
          <w:tcPr>
            <w:tcW w:w="2843" w:type="dxa"/>
            <w:tcBorders>
              <w:top w:val="single" w:color="auto" w:sz="12" w:space="0"/>
            </w:tcBorders>
            <w:vAlign w:val="center"/>
          </w:tcPr>
          <w:p>
            <w:pPr>
              <w:jc w:val="center"/>
              <w:rPr>
                <w:rFonts w:ascii="宋体"/>
              </w:rPr>
            </w:pPr>
            <w:r>
              <w:rPr>
                <w:rFonts w:hint="eastAsia" w:ascii="宋体" w:hAnsi="宋体"/>
              </w:rPr>
              <w:t>典型工作任务</w:t>
            </w:r>
          </w:p>
        </w:tc>
        <w:tc>
          <w:tcPr>
            <w:tcW w:w="5347" w:type="dxa"/>
            <w:tcBorders>
              <w:top w:val="single" w:color="auto" w:sz="12" w:space="0"/>
            </w:tcBorders>
            <w:vAlign w:val="center"/>
          </w:tcPr>
          <w:p>
            <w:pPr>
              <w:jc w:val="center"/>
              <w:rPr>
                <w:rFonts w:ascii="宋体"/>
              </w:rPr>
            </w:pPr>
            <w:r>
              <w:rPr>
                <w:rFonts w:hint="eastAsia" w:ascii="宋体" w:hAnsi="宋体"/>
              </w:rPr>
              <w:t>工作过程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1155" w:type="dxa"/>
            <w:vAlign w:val="center"/>
          </w:tcPr>
          <w:p>
            <w:pPr>
              <w:jc w:val="center"/>
              <w:rPr>
                <w:rFonts w:ascii="宋体" w:hAnsi="宋体"/>
              </w:rPr>
            </w:pPr>
            <w:r>
              <w:rPr>
                <w:rFonts w:ascii="宋体" w:hAnsi="宋体"/>
              </w:rPr>
              <w:t>1</w:t>
            </w:r>
          </w:p>
        </w:tc>
        <w:tc>
          <w:tcPr>
            <w:tcW w:w="2843"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工程测量工作</w:t>
            </w:r>
          </w:p>
        </w:tc>
        <w:tc>
          <w:tcPr>
            <w:tcW w:w="5347" w:type="dxa"/>
            <w:vAlign w:val="center"/>
          </w:tcPr>
          <w:p>
            <w:pPr>
              <w:tabs>
                <w:tab w:val="left" w:pos="312"/>
              </w:tabs>
              <w:rPr>
                <w:rFonts w:ascii="宋体" w:hAnsi="宋体"/>
              </w:rPr>
            </w:pPr>
            <w:r>
              <w:rPr>
                <w:rFonts w:hint="eastAsia" w:ascii="宋体"/>
              </w:rPr>
              <w:t>1.根据施工规范和设计文件进行路桥工程控制网复测和加密</w:t>
            </w:r>
          </w:p>
          <w:p>
            <w:pPr>
              <w:tabs>
                <w:tab w:val="left" w:pos="312"/>
              </w:tabs>
              <w:rPr>
                <w:rFonts w:ascii="宋体" w:hAnsi="宋体"/>
              </w:rPr>
            </w:pPr>
            <w:r>
              <w:rPr>
                <w:rFonts w:hint="eastAsia" w:ascii="宋体" w:hAnsi="宋体"/>
              </w:rPr>
              <w:t>2.进行路桥工程施工放样方法选择及数据计算</w:t>
            </w:r>
          </w:p>
          <w:p>
            <w:pPr>
              <w:tabs>
                <w:tab w:val="left" w:pos="312"/>
              </w:tabs>
              <w:rPr>
                <w:rFonts w:ascii="宋体" w:hAnsi="宋体"/>
                <w:szCs w:val="21"/>
              </w:rPr>
            </w:pPr>
            <w:r>
              <w:rPr>
                <w:rFonts w:hint="eastAsia" w:ascii="宋体" w:hAnsi="宋体"/>
                <w:szCs w:val="21"/>
              </w:rPr>
              <w:t>3.进行路桥工程施工阶段施工放样及监测</w:t>
            </w:r>
          </w:p>
          <w:p>
            <w:pPr>
              <w:tabs>
                <w:tab w:val="left" w:pos="312"/>
              </w:tabs>
              <w:autoSpaceDE w:val="0"/>
              <w:autoSpaceDN w:val="0"/>
              <w:adjustRightInd w:val="0"/>
              <w:snapToGrid w:val="0"/>
              <w:jc w:val="left"/>
              <w:rPr>
                <w:rFonts w:ascii="宋体" w:hAnsi="宋体"/>
              </w:rPr>
            </w:pPr>
            <w:r>
              <w:rPr>
                <w:rFonts w:hint="eastAsia" w:ascii="宋体"/>
              </w:rPr>
              <w:t>4.进行路桥工程竣工阶段验收测量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1155" w:type="dxa"/>
            <w:vAlign w:val="center"/>
          </w:tcPr>
          <w:p>
            <w:pPr>
              <w:jc w:val="center"/>
              <w:rPr>
                <w:rFonts w:ascii="宋体" w:hAnsi="宋体"/>
              </w:rPr>
            </w:pPr>
            <w:r>
              <w:rPr>
                <w:rFonts w:ascii="宋体" w:hAnsi="宋体"/>
              </w:rPr>
              <w:t>2</w:t>
            </w:r>
          </w:p>
        </w:tc>
        <w:tc>
          <w:tcPr>
            <w:tcW w:w="2843"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工程试验检测工作</w:t>
            </w:r>
          </w:p>
        </w:tc>
        <w:tc>
          <w:tcPr>
            <w:tcW w:w="5347" w:type="dxa"/>
            <w:vAlign w:val="center"/>
          </w:tcPr>
          <w:p>
            <w:pPr>
              <w:numPr>
                <w:ilvl w:val="0"/>
                <w:numId w:val="9"/>
              </w:numPr>
              <w:autoSpaceDE w:val="0"/>
              <w:autoSpaceDN w:val="0"/>
              <w:adjustRightInd w:val="0"/>
              <w:snapToGrid w:val="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掌握材料检测方法、熟悉试验、检测规范和规程</w:t>
            </w:r>
          </w:p>
          <w:p>
            <w:pPr>
              <w:numPr>
                <w:ilvl w:val="0"/>
                <w:numId w:val="9"/>
              </w:numPr>
              <w:autoSpaceDE w:val="0"/>
              <w:autoSpaceDN w:val="0"/>
              <w:adjustRightInd w:val="0"/>
              <w:snapToGrid w:val="0"/>
              <w:jc w:val="left"/>
              <w:rPr>
                <w:rFonts w:ascii="宋体" w:hAnsi="宋体"/>
              </w:rPr>
            </w:pPr>
            <w:r>
              <w:rPr>
                <w:rFonts w:hint="eastAsia" w:cs="宋体" w:asciiTheme="minorEastAsia" w:hAnsiTheme="minorEastAsia" w:eastAsiaTheme="minorEastAsia"/>
                <w:kern w:val="0"/>
                <w:szCs w:val="21"/>
              </w:rPr>
              <w:t>会正确使用仪器设备进行材料性能检测、结构性能检测，会进行数据分析处理</w:t>
            </w:r>
          </w:p>
          <w:p>
            <w:pPr>
              <w:numPr>
                <w:ilvl w:val="0"/>
                <w:numId w:val="9"/>
              </w:numPr>
              <w:autoSpaceDE w:val="0"/>
              <w:autoSpaceDN w:val="0"/>
              <w:adjustRightInd w:val="0"/>
              <w:snapToGrid w:val="0"/>
              <w:jc w:val="left"/>
              <w:rPr>
                <w:rFonts w:ascii="宋体" w:hAnsi="宋体"/>
              </w:rPr>
            </w:pPr>
            <w:r>
              <w:rPr>
                <w:rFonts w:hint="eastAsia" w:cs="宋体" w:asciiTheme="minorEastAsia" w:hAnsiTheme="minorEastAsia" w:eastAsiaTheme="minorEastAsia"/>
                <w:kern w:val="0"/>
                <w:szCs w:val="21"/>
              </w:rPr>
              <w:t>道路桥涵施工质量评定及对公路</w:t>
            </w:r>
            <w:r>
              <w:rPr>
                <w:rFonts w:hint="eastAsia" w:cs="宋体" w:asciiTheme="minorEastAsia" w:hAnsiTheme="minorEastAsia" w:eastAsiaTheme="minorEastAsia"/>
                <w:kern w:val="0"/>
                <w:szCs w:val="21"/>
                <w:lang w:val="zh-CN"/>
              </w:rPr>
              <w:t>现状调查、检测</w:t>
            </w:r>
            <w:r>
              <w:rPr>
                <w:rFonts w:hint="eastAsia" w:cs="宋体" w:asciiTheme="minorEastAsia" w:hAnsiTheme="minorEastAsia" w:eastAsiaTheme="minorEastAsia"/>
                <w:kern w:val="0"/>
                <w:szCs w:val="21"/>
              </w:rPr>
              <w:t>和评估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1155"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3</w:t>
            </w:r>
          </w:p>
        </w:tc>
        <w:tc>
          <w:tcPr>
            <w:tcW w:w="2843"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路基路面施工工作</w:t>
            </w:r>
          </w:p>
        </w:tc>
        <w:tc>
          <w:tcPr>
            <w:tcW w:w="5347" w:type="dxa"/>
            <w:vAlign w:val="center"/>
          </w:tcPr>
          <w:p>
            <w:pPr>
              <w:numPr>
                <w:ilvl w:val="0"/>
                <w:numId w:val="10"/>
              </w:numPr>
              <w:autoSpaceDE w:val="0"/>
              <w:autoSpaceDN w:val="0"/>
              <w:adjustRightInd w:val="0"/>
              <w:snapToGrid w:val="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根据路基路面设计图纸进行施工前技术交底</w:t>
            </w:r>
          </w:p>
          <w:p>
            <w:pPr>
              <w:numPr>
                <w:ilvl w:val="0"/>
                <w:numId w:val="10"/>
              </w:numPr>
              <w:autoSpaceDE w:val="0"/>
              <w:autoSpaceDN w:val="0"/>
              <w:adjustRightInd w:val="0"/>
              <w:snapToGrid w:val="0"/>
              <w:jc w:val="left"/>
              <w:rPr>
                <w:rFonts w:ascii="宋体" w:hAnsi="宋体"/>
              </w:rPr>
            </w:pPr>
            <w:r>
              <w:rPr>
                <w:rFonts w:hint="eastAsia" w:cs="宋体" w:asciiTheme="minorEastAsia" w:hAnsiTheme="minorEastAsia" w:eastAsiaTheme="minorEastAsia"/>
                <w:kern w:val="0"/>
                <w:szCs w:val="21"/>
              </w:rPr>
              <w:t>编制施工组织设计</w:t>
            </w:r>
          </w:p>
          <w:p>
            <w:pPr>
              <w:numPr>
                <w:ilvl w:val="0"/>
                <w:numId w:val="10"/>
              </w:numPr>
              <w:autoSpaceDE w:val="0"/>
              <w:autoSpaceDN w:val="0"/>
              <w:adjustRightInd w:val="0"/>
              <w:snapToGrid w:val="0"/>
              <w:jc w:val="left"/>
              <w:rPr>
                <w:rFonts w:ascii="宋体" w:hAnsi="宋体"/>
              </w:rPr>
            </w:pPr>
            <w:r>
              <w:rPr>
                <w:rFonts w:hint="eastAsia" w:cs="宋体" w:asciiTheme="minorEastAsia" w:hAnsiTheme="minorEastAsia" w:eastAsiaTheme="minorEastAsia"/>
                <w:kern w:val="0"/>
                <w:szCs w:val="21"/>
              </w:rPr>
              <w:t>进行路基路面施工准备、组织施工、并对已完工程进行质量检查和验收。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1155"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4</w:t>
            </w:r>
          </w:p>
        </w:tc>
        <w:tc>
          <w:tcPr>
            <w:tcW w:w="2843" w:type="dxa"/>
            <w:vAlign w:val="center"/>
          </w:tcPr>
          <w:p>
            <w:pPr>
              <w:autoSpaceDE w:val="0"/>
              <w:autoSpaceDN w:val="0"/>
              <w:adjustRightInd w:val="0"/>
              <w:snapToGrid w:val="0"/>
              <w:jc w:val="center"/>
              <w:rPr>
                <w:rFonts w:ascii="宋体" w:hAnsi="宋体"/>
              </w:rPr>
            </w:pPr>
            <w:r>
              <w:rPr>
                <w:rFonts w:hint="eastAsia" w:ascii="宋体" w:hAnsi="宋体"/>
              </w:rPr>
              <w:t>桥梁工程施工工作</w:t>
            </w:r>
          </w:p>
        </w:tc>
        <w:tc>
          <w:tcPr>
            <w:tcW w:w="5347" w:type="dxa"/>
            <w:vAlign w:val="center"/>
          </w:tcPr>
          <w:p>
            <w:pPr>
              <w:pStyle w:val="33"/>
              <w:numPr>
                <w:ilvl w:val="0"/>
                <w:numId w:val="11"/>
              </w:numPr>
              <w:rPr>
                <w:rFonts w:asciiTheme="minorEastAsia" w:hAnsiTheme="minorEastAsia" w:eastAsiaTheme="minorEastAsia" w:cstheme="minorEastAsia"/>
              </w:rPr>
            </w:pPr>
            <w:r>
              <w:rPr>
                <w:rFonts w:hint="eastAsia" w:asciiTheme="minorEastAsia" w:hAnsiTheme="minorEastAsia" w:eastAsiaTheme="minorEastAsia" w:cstheme="minorEastAsia"/>
              </w:rPr>
              <w:t>一般构件的受力分析与验算</w:t>
            </w:r>
          </w:p>
          <w:p>
            <w:pPr>
              <w:pStyle w:val="33"/>
              <w:numPr>
                <w:ilvl w:val="0"/>
                <w:numId w:val="11"/>
              </w:numPr>
              <w:rPr>
                <w:rFonts w:ascii="宋体" w:hAnsi="宋体"/>
              </w:rPr>
            </w:pPr>
            <w:r>
              <w:rPr>
                <w:rFonts w:hint="eastAsia" w:asciiTheme="minorEastAsia" w:hAnsiTheme="minorEastAsia" w:eastAsiaTheme="minorEastAsia" w:cstheme="minorEastAsia"/>
              </w:rPr>
              <w:t>中小型桥梁的设计</w:t>
            </w:r>
          </w:p>
          <w:p>
            <w:pPr>
              <w:pStyle w:val="33"/>
              <w:numPr>
                <w:ilvl w:val="0"/>
                <w:numId w:val="11"/>
              </w:numPr>
              <w:rPr>
                <w:rFonts w:ascii="宋体" w:hAnsi="宋体"/>
              </w:rPr>
            </w:pPr>
            <w:r>
              <w:rPr>
                <w:rFonts w:hint="eastAsia" w:asciiTheme="minorEastAsia" w:hAnsiTheme="minorEastAsia" w:eastAsiaTheme="minorEastAsia" w:cstheme="minorEastAsia"/>
              </w:rPr>
              <w:t xml:space="preserve">识读与绘制桥梁设计图纸能力、桥梁施工放样能力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1155"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5</w:t>
            </w:r>
          </w:p>
        </w:tc>
        <w:tc>
          <w:tcPr>
            <w:tcW w:w="2843"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工程项目管理工作</w:t>
            </w:r>
          </w:p>
        </w:tc>
        <w:tc>
          <w:tcPr>
            <w:tcW w:w="5347" w:type="dxa"/>
            <w:vAlign w:val="center"/>
          </w:tcPr>
          <w:p>
            <w:pPr>
              <w:numPr>
                <w:ilvl w:val="0"/>
                <w:numId w:val="12"/>
              </w:numPr>
              <w:autoSpaceDE w:val="0"/>
              <w:autoSpaceDN w:val="0"/>
              <w:adjustRightInd w:val="0"/>
              <w:snapToGrid w:val="0"/>
              <w:jc w:val="left"/>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施工组织准备工作、施工方案的制定、施工进度计划的编制、资源需要量计划的编制、施工平面布置、施工技术组织措施</w:t>
            </w:r>
          </w:p>
          <w:p>
            <w:pPr>
              <w:numPr>
                <w:ilvl w:val="0"/>
                <w:numId w:val="12"/>
              </w:numPr>
              <w:autoSpaceDE w:val="0"/>
              <w:autoSpaceDN w:val="0"/>
              <w:adjustRightInd w:val="0"/>
              <w:snapToGrid w:val="0"/>
              <w:jc w:val="left"/>
              <w:rPr>
                <w:rFonts w:ascii="宋体" w:hAnsi="宋体"/>
              </w:rPr>
            </w:pPr>
            <w:r>
              <w:rPr>
                <w:rFonts w:hint="eastAsia" w:cs="宋体" w:asciiTheme="minorEastAsia" w:hAnsiTheme="minorEastAsia" w:eastAsiaTheme="minorEastAsia"/>
                <w:kern w:val="0"/>
                <w:szCs w:val="21"/>
              </w:rPr>
              <w:t>使用概预算定额、造价软件，完成工程概预算、招标标底、投标报价、工程结算</w:t>
            </w:r>
          </w:p>
          <w:p>
            <w:pPr>
              <w:numPr>
                <w:ilvl w:val="0"/>
                <w:numId w:val="12"/>
              </w:numPr>
              <w:autoSpaceDE w:val="0"/>
              <w:autoSpaceDN w:val="0"/>
              <w:adjustRightInd w:val="0"/>
              <w:snapToGrid w:val="0"/>
              <w:jc w:val="left"/>
              <w:rPr>
                <w:rFonts w:ascii="宋体" w:hAnsi="宋体"/>
              </w:rPr>
            </w:pPr>
            <w:r>
              <w:rPr>
                <w:rFonts w:hint="eastAsia" w:cs="宋体" w:asciiTheme="minorEastAsia" w:hAnsiTheme="minorEastAsia" w:eastAsiaTheme="minorEastAsia"/>
                <w:kern w:val="0"/>
                <w:szCs w:val="21"/>
              </w:rPr>
              <w:t>工程监理</w:t>
            </w:r>
            <w:r>
              <w:rPr>
                <w:rFonts w:hint="eastAsia" w:cs="宋体" w:asciiTheme="minorEastAsia" w:hAnsiTheme="minorEastAsia" w:eastAsiaTheme="minorEastAsia"/>
                <w:kern w:val="0"/>
                <w:szCs w:val="21"/>
                <w:lang w:val="zh-CN"/>
              </w:rPr>
              <w:t>等工作任务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1155" w:type="dxa"/>
            <w:vAlign w:val="center"/>
          </w:tcPr>
          <w:p>
            <w:pPr>
              <w:jc w:val="center"/>
              <w:rPr>
                <w:rFonts w:ascii="宋体" w:hAnsi="宋体"/>
              </w:rPr>
            </w:pPr>
            <w:r>
              <w:rPr>
                <w:rFonts w:hint="eastAsia" w:ascii="宋体" w:hAnsi="宋体"/>
              </w:rPr>
              <w:t>6</w:t>
            </w:r>
          </w:p>
        </w:tc>
        <w:tc>
          <w:tcPr>
            <w:tcW w:w="2843" w:type="dxa"/>
            <w:vAlign w:val="center"/>
          </w:tcPr>
          <w:p>
            <w:pPr>
              <w:autoSpaceDE w:val="0"/>
              <w:autoSpaceDN w:val="0"/>
              <w:adjustRightInd w:val="0"/>
              <w:snapToGrid w:val="0"/>
              <w:jc w:val="center"/>
              <w:rPr>
                <w:rFonts w:ascii="宋体" w:hAnsi="宋体"/>
              </w:rPr>
            </w:pPr>
            <w:r>
              <w:rPr>
                <w:rFonts w:hint="eastAsia" w:ascii="宋体" w:hAnsi="宋体"/>
              </w:rPr>
              <w:t>道路勘测设计工作</w:t>
            </w:r>
          </w:p>
          <w:p>
            <w:pPr>
              <w:autoSpaceDE w:val="0"/>
              <w:autoSpaceDN w:val="0"/>
              <w:adjustRightInd w:val="0"/>
              <w:snapToGrid w:val="0"/>
              <w:jc w:val="center"/>
              <w:rPr>
                <w:rFonts w:ascii="宋体" w:hAnsi="宋体"/>
              </w:rPr>
            </w:pPr>
          </w:p>
        </w:tc>
        <w:tc>
          <w:tcPr>
            <w:tcW w:w="5347" w:type="dxa"/>
            <w:vAlign w:val="center"/>
          </w:tcPr>
          <w:p>
            <w:pPr>
              <w:numPr>
                <w:ilvl w:val="0"/>
                <w:numId w:val="13"/>
              </w:numPr>
              <w:autoSpaceDE w:val="0"/>
              <w:autoSpaceDN w:val="0"/>
              <w:adjustRightInd w:val="0"/>
              <w:snapToGrid w:val="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能够对简单地形进行勘测选线</w:t>
            </w:r>
          </w:p>
          <w:p>
            <w:pPr>
              <w:numPr>
                <w:ilvl w:val="0"/>
                <w:numId w:val="13"/>
              </w:numPr>
              <w:autoSpaceDE w:val="0"/>
              <w:autoSpaceDN w:val="0"/>
              <w:adjustRightInd w:val="0"/>
              <w:snapToGrid w:val="0"/>
              <w:jc w:val="left"/>
              <w:rPr>
                <w:rFonts w:ascii="宋体" w:hAnsi="宋体"/>
              </w:rPr>
            </w:pPr>
            <w:r>
              <w:rPr>
                <w:rFonts w:hint="eastAsia" w:cs="宋体" w:asciiTheme="minorEastAsia" w:hAnsiTheme="minorEastAsia" w:eastAsiaTheme="minorEastAsia"/>
                <w:kern w:val="0"/>
                <w:szCs w:val="21"/>
              </w:rPr>
              <w:t>能够运用常用软件完成简单路线的平面、纵断面和横断面的路线设计</w:t>
            </w:r>
          </w:p>
        </w:tc>
      </w:tr>
    </w:tbl>
    <w:p>
      <w:pPr>
        <w:spacing w:beforeLines="50" w:afterLines="50" w:line="440" w:lineRule="exact"/>
        <w:ind w:firstLine="482" w:firstLineChars="200"/>
        <w:rPr>
          <w:rStyle w:val="20"/>
        </w:rPr>
      </w:pPr>
      <w:bookmarkStart w:id="9" w:name="_Toc4140821"/>
      <w:r>
        <w:rPr>
          <w:rStyle w:val="20"/>
          <w:rFonts w:hint="eastAsia"/>
        </w:rPr>
        <w:t>七、培养目标与培养规格</w:t>
      </w:r>
      <w:bookmarkEnd w:id="9"/>
    </w:p>
    <w:p>
      <w:pPr>
        <w:pStyle w:val="36"/>
        <w:numPr>
          <w:ilvl w:val="0"/>
          <w:numId w:val="14"/>
        </w:numPr>
        <w:spacing w:beforeLines="50" w:afterLines="50" w:line="440" w:lineRule="exact"/>
        <w:ind w:firstLineChars="0"/>
        <w:jc w:val="left"/>
        <w:rPr>
          <w:rFonts w:ascii="宋体" w:hAnsi="宋体"/>
          <w:b/>
          <w:sz w:val="24"/>
        </w:rPr>
      </w:pPr>
      <w:r>
        <w:rPr>
          <w:rFonts w:hint="eastAsia" w:ascii="宋体" w:hAnsi="宋体"/>
          <w:b/>
          <w:sz w:val="24"/>
        </w:rPr>
        <w:t>培养目标</w:t>
      </w:r>
    </w:p>
    <w:p>
      <w:pPr>
        <w:spacing w:line="440" w:lineRule="exact"/>
        <w:ind w:firstLine="440" w:firstLineChars="200"/>
        <w:jc w:val="left"/>
        <w:rPr>
          <w:rFonts w:ascii="宋体"/>
          <w:sz w:val="24"/>
        </w:rPr>
      </w:pPr>
      <w:r>
        <w:rPr>
          <w:rFonts w:hint="eastAsia" w:asciiTheme="minorEastAsia" w:hAnsiTheme="minorEastAsia" w:eastAsiaTheme="minorEastAsia"/>
          <w:spacing w:val="-10"/>
          <w:sz w:val="24"/>
          <w:szCs w:val="24"/>
        </w:rPr>
        <w:t>本</w:t>
      </w:r>
      <w:r>
        <w:rPr>
          <w:rFonts w:asciiTheme="minorEastAsia" w:hAnsiTheme="minorEastAsia" w:eastAsiaTheme="minorEastAsia"/>
          <w:spacing w:val="-10"/>
          <w:sz w:val="24"/>
          <w:szCs w:val="24"/>
        </w:rPr>
        <w:t>专业培养理想信念坚定，德、智、体、美、劳全面发展，具有</w:t>
      </w:r>
      <w:r>
        <w:rPr>
          <w:rFonts w:asciiTheme="minorEastAsia" w:hAnsiTheme="minorEastAsia" w:eastAsiaTheme="minorEastAsia"/>
          <w:spacing w:val="-9"/>
          <w:sz w:val="24"/>
          <w:szCs w:val="24"/>
        </w:rPr>
        <w:t>一定的科学文化水平，良好的人文素养、职业道德和创新意识，精益</w:t>
      </w:r>
      <w:r>
        <w:rPr>
          <w:rFonts w:asciiTheme="minorEastAsia" w:hAnsiTheme="minorEastAsia" w:eastAsiaTheme="minorEastAsia"/>
          <w:spacing w:val="-10"/>
          <w:sz w:val="24"/>
          <w:szCs w:val="24"/>
        </w:rPr>
        <w:t>求精的工匠精神，较强的就业能力和可持续发展的能力；掌握本专业</w:t>
      </w:r>
      <w:r>
        <w:rPr>
          <w:rFonts w:asciiTheme="minorEastAsia" w:hAnsiTheme="minorEastAsia" w:eastAsiaTheme="minorEastAsia"/>
          <w:spacing w:val="-11"/>
          <w:sz w:val="24"/>
          <w:szCs w:val="24"/>
        </w:rPr>
        <w:t>知识和技术技能，面向土木工程建筑业的道路与桥梁工程技术人员等职业群，能够从事工程测量、材料试验、工程质检、工程施工、工程</w:t>
      </w:r>
      <w:r>
        <w:rPr>
          <w:rFonts w:asciiTheme="minorEastAsia" w:hAnsiTheme="minorEastAsia" w:eastAsiaTheme="minorEastAsia"/>
          <w:spacing w:val="-5"/>
          <w:sz w:val="24"/>
          <w:szCs w:val="24"/>
        </w:rPr>
        <w:t>预算等工作的高素质技术技能人才。</w:t>
      </w:r>
    </w:p>
    <w:p>
      <w:pPr>
        <w:spacing w:beforeLines="50" w:line="440" w:lineRule="exact"/>
        <w:ind w:firstLine="422" w:firstLineChars="200"/>
        <w:jc w:val="center"/>
        <w:rPr>
          <w:rFonts w:ascii="宋体"/>
          <w:b/>
          <w:szCs w:val="24"/>
        </w:rPr>
      </w:pPr>
      <w:r>
        <w:rPr>
          <w:rFonts w:hint="eastAsia" w:ascii="宋体" w:hAnsi="宋体"/>
          <w:b/>
          <w:szCs w:val="24"/>
        </w:rPr>
        <w:t>表</w:t>
      </w:r>
      <w:r>
        <w:rPr>
          <w:rFonts w:ascii="宋体" w:hAnsi="宋体"/>
          <w:b/>
          <w:szCs w:val="24"/>
        </w:rPr>
        <w:t xml:space="preserve">4  </w:t>
      </w:r>
      <w:r>
        <w:rPr>
          <w:rFonts w:hint="eastAsia"/>
          <w:b/>
          <w:bCs/>
          <w:szCs w:val="21"/>
        </w:rPr>
        <w:t>道路桥梁工程技术</w:t>
      </w:r>
      <w:r>
        <w:rPr>
          <w:rFonts w:hint="eastAsia" w:ascii="宋体" w:hAnsi="宋体"/>
          <w:b/>
          <w:szCs w:val="24"/>
        </w:rPr>
        <w:t>专业培养目标</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80"/>
        <w:gridCol w:w="8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tcBorders>
              <w:top w:val="single" w:color="auto" w:sz="12" w:space="0"/>
            </w:tcBorders>
            <w:vAlign w:val="center"/>
          </w:tcPr>
          <w:p>
            <w:pPr>
              <w:jc w:val="center"/>
              <w:rPr>
                <w:rFonts w:ascii="宋体"/>
              </w:rPr>
            </w:pPr>
            <w:r>
              <w:rPr>
                <w:rFonts w:hint="eastAsia" w:ascii="宋体" w:hAnsi="宋体"/>
              </w:rPr>
              <w:t>序号</w:t>
            </w:r>
          </w:p>
        </w:tc>
        <w:tc>
          <w:tcPr>
            <w:tcW w:w="8465" w:type="dxa"/>
            <w:tcBorders>
              <w:top w:val="single" w:color="auto" w:sz="12" w:space="0"/>
            </w:tcBorders>
            <w:vAlign w:val="center"/>
          </w:tcPr>
          <w:p>
            <w:pPr>
              <w:jc w:val="center"/>
              <w:rPr>
                <w:rFonts w:ascii="宋体"/>
              </w:rPr>
            </w:pPr>
            <w:r>
              <w:rPr>
                <w:rFonts w:hint="eastAsia" w:ascii="宋体" w:hAnsi="宋体"/>
              </w:rPr>
              <w:t>具体内容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宋体" w:hAnsi="宋体"/>
              </w:rPr>
            </w:pPr>
            <w:r>
              <w:rPr>
                <w:rFonts w:ascii="宋体" w:hAnsi="宋体"/>
              </w:rPr>
              <w:t>1</w:t>
            </w:r>
          </w:p>
        </w:tc>
        <w:tc>
          <w:tcPr>
            <w:tcW w:w="8465" w:type="dxa"/>
            <w:vAlign w:val="center"/>
          </w:tcPr>
          <w:p>
            <w:pPr>
              <w:jc w:val="center"/>
              <w:rPr>
                <w:rFonts w:ascii="宋体" w:hAnsi="宋体"/>
                <w:szCs w:val="21"/>
              </w:rPr>
            </w:pPr>
            <w:r>
              <w:rPr>
                <w:rFonts w:hint="eastAsia" w:ascii="宋体" w:hAnsi="宋体"/>
                <w:szCs w:val="21"/>
              </w:rPr>
              <w:t>培养思想政治坚定、德技并修、全面发展。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宋体" w:hAnsi="宋体"/>
              </w:rPr>
            </w:pPr>
            <w:r>
              <w:rPr>
                <w:rFonts w:ascii="宋体" w:hAnsi="宋体"/>
              </w:rPr>
              <w:t>2</w:t>
            </w:r>
          </w:p>
        </w:tc>
        <w:tc>
          <w:tcPr>
            <w:tcW w:w="8465" w:type="dxa"/>
            <w:vAlign w:val="center"/>
          </w:tcPr>
          <w:p>
            <w:pPr>
              <w:autoSpaceDE w:val="0"/>
              <w:autoSpaceDN w:val="0"/>
              <w:adjustRightInd w:val="0"/>
              <w:jc w:val="left"/>
              <w:rPr>
                <w:rFonts w:cs="仿宋" w:asciiTheme="minorEastAsia" w:hAnsiTheme="minorEastAsia" w:eastAsiaTheme="minorEastAsia"/>
                <w:kern w:val="0"/>
                <w:szCs w:val="21"/>
              </w:rPr>
            </w:pPr>
            <w:r>
              <w:rPr>
                <w:rFonts w:hint="eastAsia" w:ascii="宋体" w:hAnsi="宋体"/>
                <w:szCs w:val="21"/>
              </w:rPr>
              <w:t>适应</w:t>
            </w:r>
            <w:r>
              <w:rPr>
                <w:rFonts w:hint="eastAsia" w:ascii="宋体"/>
                <w:szCs w:val="21"/>
              </w:rPr>
              <w:t>社会岗位需求，</w:t>
            </w:r>
            <w:r>
              <w:rPr>
                <w:rFonts w:hint="eastAsia" w:cs="仿宋" w:asciiTheme="minorEastAsia" w:hAnsiTheme="minorEastAsia" w:eastAsiaTheme="minorEastAsia"/>
                <w:kern w:val="0"/>
                <w:szCs w:val="21"/>
              </w:rPr>
              <w:t>具有一定的科学文化水平，良好的人文素养、职业道德和创新意识，精益求精的工匠精神，较强的就业能力和可持续发展的能力。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宋体" w:hAnsi="宋体"/>
              </w:rPr>
            </w:pPr>
            <w:r>
              <w:rPr>
                <w:rFonts w:ascii="宋体" w:hAnsi="宋体"/>
              </w:rPr>
              <w:t>3</w:t>
            </w:r>
          </w:p>
        </w:tc>
        <w:tc>
          <w:tcPr>
            <w:tcW w:w="8465" w:type="dxa"/>
            <w:vAlign w:val="center"/>
          </w:tcPr>
          <w:p>
            <w:pPr>
              <w:jc w:val="left"/>
              <w:rPr>
                <w:rFonts w:ascii="宋体" w:hAnsi="宋体"/>
                <w:szCs w:val="21"/>
              </w:rPr>
            </w:pPr>
            <w:r>
              <w:rPr>
                <w:rFonts w:hint="eastAsia" w:ascii="宋体" w:hAnsi="宋体"/>
                <w:szCs w:val="21"/>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宋体"/>
              </w:rPr>
            </w:pPr>
            <w:r>
              <w:rPr>
                <w:rFonts w:ascii="宋体" w:hAnsi="宋体"/>
              </w:rPr>
              <w:t>4</w:t>
            </w:r>
          </w:p>
        </w:tc>
        <w:tc>
          <w:tcPr>
            <w:tcW w:w="8465" w:type="dxa"/>
            <w:vAlign w:val="center"/>
          </w:tcPr>
          <w:p>
            <w:pPr>
              <w:jc w:val="center"/>
              <w:rPr>
                <w:rFonts w:ascii="宋体"/>
                <w:szCs w:val="21"/>
              </w:rPr>
            </w:pPr>
            <w:r>
              <w:rPr>
                <w:rFonts w:hint="eastAsia" w:ascii="宋体" w:hAnsi="宋体"/>
                <w:szCs w:val="21"/>
              </w:rPr>
              <w:t>掌握</w:t>
            </w:r>
            <w:r>
              <w:rPr>
                <w:rFonts w:hint="eastAsia" w:ascii="宋体"/>
                <w:szCs w:val="21"/>
              </w:rPr>
              <w:t>公路桥梁设计、施工、测量、检测、造价</w:t>
            </w:r>
            <w:r>
              <w:rPr>
                <w:rFonts w:hint="eastAsia" w:ascii="宋体" w:hAnsi="宋体"/>
                <w:szCs w:val="21"/>
              </w:rPr>
              <w:t>等知识和技术技能。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宋体"/>
              </w:rPr>
            </w:pPr>
            <w:r>
              <w:rPr>
                <w:rFonts w:ascii="宋体" w:hAnsi="宋体"/>
              </w:rPr>
              <w:t>5</w:t>
            </w:r>
          </w:p>
        </w:tc>
        <w:tc>
          <w:tcPr>
            <w:tcW w:w="8465" w:type="dxa"/>
            <w:vAlign w:val="center"/>
          </w:tcPr>
          <w:p>
            <w:pPr>
              <w:jc w:val="center"/>
              <w:rPr>
                <w:rFonts w:ascii="宋体"/>
                <w:szCs w:val="21"/>
              </w:rPr>
            </w:pPr>
            <w:r>
              <w:rPr>
                <w:rFonts w:hint="eastAsia" w:ascii="宋体" w:hAnsi="宋体"/>
                <w:szCs w:val="21"/>
              </w:rPr>
              <w:t>面向</w:t>
            </w:r>
            <w:r>
              <w:rPr>
                <w:rFonts w:hint="eastAsia" w:ascii="宋体"/>
                <w:szCs w:val="21"/>
              </w:rPr>
              <w:t>公路桥涵设计、施工</w:t>
            </w:r>
            <w:r>
              <w:rPr>
                <w:rFonts w:hint="eastAsia" w:ascii="宋体" w:hAnsi="宋体"/>
                <w:szCs w:val="21"/>
              </w:rPr>
              <w:t>领域的高素质技能人才。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宋体" w:hAnsi="宋体"/>
              </w:rPr>
            </w:pPr>
            <w:r>
              <w:rPr>
                <w:rFonts w:hint="eastAsia" w:ascii="宋体" w:hAnsi="宋体"/>
              </w:rPr>
              <w:t>6</w:t>
            </w:r>
          </w:p>
        </w:tc>
        <w:tc>
          <w:tcPr>
            <w:tcW w:w="8465" w:type="dxa"/>
            <w:vAlign w:val="center"/>
          </w:tcPr>
          <w:p>
            <w:pPr>
              <w:jc w:val="center"/>
              <w:rPr>
                <w:rFonts w:ascii="宋体" w:hAnsi="宋体"/>
                <w:szCs w:val="21"/>
              </w:rPr>
            </w:pPr>
            <w:r>
              <w:rPr>
                <w:rFonts w:hint="eastAsia" w:ascii="宋体"/>
              </w:rPr>
              <w:t>能通过继续教育或职业培训，扩展自己的知识和能力。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tcBorders>
              <w:bottom w:val="single" w:color="auto" w:sz="12" w:space="0"/>
            </w:tcBorders>
            <w:vAlign w:val="center"/>
          </w:tcPr>
          <w:p>
            <w:pPr>
              <w:jc w:val="center"/>
              <w:rPr>
                <w:rFonts w:ascii="宋体" w:hAnsi="宋体"/>
              </w:rPr>
            </w:pPr>
            <w:r>
              <w:rPr>
                <w:rFonts w:hint="eastAsia" w:ascii="宋体" w:hAnsi="宋体"/>
              </w:rPr>
              <w:t>7</w:t>
            </w:r>
          </w:p>
        </w:tc>
        <w:tc>
          <w:tcPr>
            <w:tcW w:w="8465" w:type="dxa"/>
            <w:tcBorders>
              <w:bottom w:val="single" w:color="auto" w:sz="12" w:space="0"/>
            </w:tcBorders>
            <w:vAlign w:val="center"/>
          </w:tcPr>
          <w:p>
            <w:pPr>
              <w:jc w:val="center"/>
              <w:rPr>
                <w:rFonts w:ascii="宋体"/>
              </w:rPr>
            </w:pPr>
            <w:r>
              <w:rPr>
                <w:rFonts w:hint="eastAsia" w:ascii="宋体"/>
              </w:rPr>
              <w:t>能立足吉林，振兴东北，能够为交通行业的发展作出贡献。</w:t>
            </w:r>
          </w:p>
        </w:tc>
      </w:tr>
    </w:tbl>
    <w:p>
      <w:pPr>
        <w:spacing w:beforeLines="50" w:afterLines="50" w:line="440" w:lineRule="exact"/>
        <w:ind w:firstLine="361" w:firstLineChars="150"/>
        <w:jc w:val="left"/>
        <w:rPr>
          <w:rFonts w:ascii="宋体"/>
          <w:b/>
          <w:sz w:val="24"/>
        </w:rPr>
      </w:pPr>
      <w:r>
        <w:rPr>
          <w:rFonts w:hint="eastAsia" w:ascii="宋体" w:hAnsi="宋体"/>
          <w:b/>
          <w:sz w:val="24"/>
        </w:rPr>
        <w:t>（二）培养规格</w:t>
      </w:r>
    </w:p>
    <w:p>
      <w:pPr>
        <w:spacing w:line="440" w:lineRule="exact"/>
        <w:ind w:firstLine="482" w:firstLineChars="200"/>
        <w:jc w:val="left"/>
        <w:rPr>
          <w:rFonts w:ascii="宋体"/>
          <w:b/>
          <w:sz w:val="24"/>
        </w:rPr>
      </w:pPr>
      <w:r>
        <w:rPr>
          <w:rFonts w:ascii="宋体" w:hAnsi="宋体"/>
          <w:b/>
          <w:sz w:val="24"/>
        </w:rPr>
        <w:t>1.</w:t>
      </w:r>
      <w:r>
        <w:rPr>
          <w:rFonts w:hint="eastAsia" w:ascii="宋体" w:hAnsi="宋体"/>
          <w:b/>
          <w:sz w:val="24"/>
        </w:rPr>
        <w:t>素质</w:t>
      </w:r>
    </w:p>
    <w:p>
      <w:pPr>
        <w:spacing w:line="360" w:lineRule="auto"/>
        <w:ind w:firstLine="480"/>
        <w:rPr>
          <w:rFonts w:hint="eastAsia" w:ascii="Times Roman New" w:hAnsi="Times Roman New" w:cs="宋体"/>
          <w:sz w:val="24"/>
          <w:szCs w:val="24"/>
        </w:rPr>
      </w:pPr>
      <w:r>
        <w:rPr>
          <w:rFonts w:hint="eastAsia" w:ascii="Times Roman New" w:hAnsi="Times Roman New" w:cs="宋体"/>
          <w:sz w:val="24"/>
          <w:szCs w:val="24"/>
        </w:rPr>
        <w:t>（1）坚定拥护中国共产党的领导和我国社会主义制度，在习近平新时代中国特色社会主义思想指引下，践行社会主义核心价值观，具有深厚的爱国情感和中华民族自豪感。</w:t>
      </w:r>
    </w:p>
    <w:p>
      <w:pPr>
        <w:spacing w:line="360" w:lineRule="auto"/>
        <w:ind w:firstLine="480"/>
        <w:rPr>
          <w:rFonts w:hint="eastAsia" w:ascii="Times Roman New" w:hAnsi="Times Roman New" w:cs="宋体"/>
          <w:sz w:val="24"/>
          <w:szCs w:val="24"/>
        </w:rPr>
      </w:pPr>
      <w:r>
        <w:rPr>
          <w:rFonts w:hint="eastAsia" w:ascii="Times Roman New" w:hAnsi="Times Roman New" w:cs="宋体"/>
          <w:sz w:val="24"/>
          <w:szCs w:val="24"/>
        </w:rPr>
        <w:t>（2）崇尚宪法、遵法守纪、崇德向善、诚实守信、尊重生命、热爱劳动，履行道德准则和行为规范，具有社会责任感和社会参与意识。</w:t>
      </w:r>
    </w:p>
    <w:p>
      <w:pPr>
        <w:spacing w:line="360" w:lineRule="auto"/>
        <w:ind w:firstLine="480"/>
        <w:rPr>
          <w:rFonts w:hint="eastAsia" w:ascii="Times Roman New" w:hAnsi="Times Roman New" w:cs="宋体"/>
          <w:sz w:val="24"/>
          <w:szCs w:val="24"/>
        </w:rPr>
      </w:pPr>
      <w:r>
        <w:rPr>
          <w:rFonts w:hint="eastAsia" w:ascii="Times Roman New" w:hAnsi="Times Roman New" w:cs="宋体"/>
          <w:sz w:val="24"/>
          <w:szCs w:val="24"/>
        </w:rPr>
        <w:t>（3）具有质量意识、环保意识、安全意识、信息素养、工匠精神、创新思维。</w:t>
      </w:r>
    </w:p>
    <w:p>
      <w:pPr>
        <w:spacing w:line="360" w:lineRule="auto"/>
        <w:ind w:firstLine="480"/>
        <w:rPr>
          <w:rFonts w:hint="eastAsia" w:ascii="Times Roman New" w:hAnsi="Times Roman New" w:cs="宋体"/>
          <w:sz w:val="24"/>
          <w:szCs w:val="24"/>
        </w:rPr>
      </w:pPr>
      <w:r>
        <w:rPr>
          <w:rFonts w:hint="eastAsia" w:ascii="Times Roman New" w:hAnsi="Times Roman New" w:cs="宋体"/>
          <w:sz w:val="24"/>
          <w:szCs w:val="24"/>
        </w:rPr>
        <w:t>（4）勇于奋斗、乐观向上，具有自我管理能力、职业生涯规划的意识，有较强的集体意识和团队合作精神。</w:t>
      </w:r>
    </w:p>
    <w:p>
      <w:pPr>
        <w:spacing w:line="360" w:lineRule="auto"/>
        <w:ind w:firstLine="480"/>
        <w:rPr>
          <w:rFonts w:hint="eastAsia" w:ascii="Times Roman New" w:hAnsi="Times Roman New" w:cs="宋体"/>
          <w:sz w:val="24"/>
          <w:szCs w:val="24"/>
        </w:rPr>
      </w:pPr>
      <w:r>
        <w:rPr>
          <w:rFonts w:hint="eastAsia" w:ascii="Times Roman New" w:hAnsi="Times Roman New" w:cs="宋体"/>
          <w:sz w:val="24"/>
          <w:szCs w:val="24"/>
        </w:rPr>
        <w:t>（5）具有健康的体魄、心理和健全的人格，掌握基本运动知识和1~2项运动技能，养成良好的健身与卫生习惯，以及良好的行为习惯。</w:t>
      </w:r>
    </w:p>
    <w:p>
      <w:pPr>
        <w:spacing w:line="360" w:lineRule="auto"/>
        <w:ind w:firstLine="480"/>
        <w:rPr>
          <w:rFonts w:hint="eastAsia" w:ascii="Times Roman New" w:hAnsi="Times Roman New" w:cs="宋体"/>
          <w:sz w:val="24"/>
          <w:szCs w:val="24"/>
        </w:rPr>
      </w:pPr>
      <w:r>
        <w:rPr>
          <w:rFonts w:hint="eastAsia" w:ascii="Times Roman New" w:hAnsi="Times Roman New" w:cs="宋体"/>
          <w:sz w:val="24"/>
          <w:szCs w:val="24"/>
        </w:rPr>
        <w:t>（6）具有一定的审美和人文素养，能够形成1~2项艺术特长或爱好。</w:t>
      </w:r>
    </w:p>
    <w:p>
      <w:pPr>
        <w:spacing w:line="440" w:lineRule="exact"/>
        <w:ind w:firstLine="482" w:firstLineChars="200"/>
        <w:jc w:val="left"/>
        <w:rPr>
          <w:rFonts w:ascii="宋体"/>
          <w:b/>
          <w:sz w:val="24"/>
        </w:rPr>
      </w:pPr>
      <w:bookmarkStart w:id="10" w:name="_Toc4140822"/>
      <w:r>
        <w:rPr>
          <w:rFonts w:ascii="宋体" w:hAnsi="宋体"/>
          <w:b/>
          <w:sz w:val="24"/>
        </w:rPr>
        <w:t>2.</w:t>
      </w:r>
      <w:r>
        <w:rPr>
          <w:rFonts w:hint="eastAsia" w:ascii="宋体" w:hAnsi="宋体"/>
          <w:b/>
          <w:sz w:val="24"/>
        </w:rPr>
        <w:t>知识</w:t>
      </w:r>
    </w:p>
    <w:p>
      <w:pPr>
        <w:tabs>
          <w:tab w:val="left" w:pos="1463"/>
        </w:tabs>
        <w:spacing w:before="141" w:line="440" w:lineRule="atLeast"/>
        <w:ind w:right="610" w:firstLine="360" w:firstLineChars="150"/>
        <w:rPr>
          <w:rFonts w:asciiTheme="minorEastAsia" w:hAnsiTheme="minorEastAsia" w:eastAsiaTheme="minorEastAsia"/>
          <w:sz w:val="24"/>
          <w:szCs w:val="24"/>
        </w:rPr>
      </w:pPr>
      <w:r>
        <w:rPr>
          <w:rFonts w:hint="eastAsia" w:ascii="Times Roman New" w:hAnsi="Times Roman New" w:cs="宋体"/>
          <w:sz w:val="24"/>
          <w:szCs w:val="24"/>
        </w:rPr>
        <w:t>（1）</w:t>
      </w:r>
      <w:r>
        <w:rPr>
          <w:rFonts w:asciiTheme="minorEastAsia" w:hAnsiTheme="minorEastAsia" w:eastAsiaTheme="minorEastAsia"/>
          <w:spacing w:val="-10"/>
          <w:sz w:val="24"/>
          <w:szCs w:val="24"/>
        </w:rPr>
        <w:t>掌握必备的思想政治理论、科学文化基础知识和中华优秀传统</w:t>
      </w:r>
      <w:r>
        <w:rPr>
          <w:rFonts w:asciiTheme="minorEastAsia" w:hAnsiTheme="minorEastAsia" w:eastAsiaTheme="minorEastAsia"/>
          <w:spacing w:val="-5"/>
          <w:sz w:val="24"/>
          <w:szCs w:val="24"/>
        </w:rPr>
        <w:t>文化知识；</w:t>
      </w:r>
    </w:p>
    <w:p>
      <w:pPr>
        <w:tabs>
          <w:tab w:val="left" w:pos="1463"/>
        </w:tabs>
        <w:spacing w:line="440" w:lineRule="atLeast"/>
        <w:ind w:right="617" w:firstLine="360" w:firstLineChars="150"/>
        <w:rPr>
          <w:rFonts w:asciiTheme="minorEastAsia" w:hAnsiTheme="minorEastAsia" w:eastAsiaTheme="minorEastAsia"/>
          <w:sz w:val="24"/>
          <w:szCs w:val="24"/>
        </w:rPr>
      </w:pPr>
      <w:r>
        <w:rPr>
          <w:rFonts w:hint="eastAsia" w:ascii="Times Roman New" w:hAnsi="Times Roman New" w:cs="宋体"/>
          <w:sz w:val="24"/>
          <w:szCs w:val="24"/>
        </w:rPr>
        <w:t>（2）</w:t>
      </w:r>
      <w:r>
        <w:rPr>
          <w:rFonts w:asciiTheme="minorEastAsia" w:hAnsiTheme="minorEastAsia" w:eastAsiaTheme="minorEastAsia"/>
          <w:spacing w:val="-8"/>
          <w:sz w:val="24"/>
          <w:szCs w:val="24"/>
        </w:rPr>
        <w:t>熟悉与本专业相关的法律法规以及环境保护、安全消防、文明</w:t>
      </w:r>
      <w:r>
        <w:rPr>
          <w:rFonts w:asciiTheme="minorEastAsia" w:hAnsiTheme="minorEastAsia" w:eastAsiaTheme="minorEastAsia"/>
          <w:spacing w:val="-3"/>
          <w:sz w:val="24"/>
          <w:szCs w:val="24"/>
        </w:rPr>
        <w:t>生产等相关知识；</w:t>
      </w:r>
    </w:p>
    <w:p>
      <w:pPr>
        <w:tabs>
          <w:tab w:val="left" w:pos="1463"/>
        </w:tabs>
        <w:spacing w:line="440" w:lineRule="atLeast"/>
        <w:ind w:firstLine="360" w:firstLineChars="150"/>
        <w:rPr>
          <w:rFonts w:asciiTheme="minorEastAsia" w:hAnsiTheme="minorEastAsia" w:eastAsiaTheme="minorEastAsia"/>
          <w:sz w:val="24"/>
          <w:szCs w:val="24"/>
        </w:rPr>
      </w:pPr>
      <w:r>
        <w:rPr>
          <w:rFonts w:hint="eastAsia" w:ascii="Times Roman New" w:hAnsi="Times Roman New" w:cs="宋体"/>
          <w:sz w:val="24"/>
          <w:szCs w:val="24"/>
        </w:rPr>
        <w:t>（3）</w:t>
      </w:r>
      <w:r>
        <w:rPr>
          <w:rFonts w:asciiTheme="minorEastAsia" w:hAnsiTheme="minorEastAsia" w:eastAsiaTheme="minorEastAsia"/>
          <w:spacing w:val="-3"/>
          <w:sz w:val="24"/>
          <w:szCs w:val="24"/>
        </w:rPr>
        <w:t>掌握必要的高等数学知识，熟悉基本的数学分析计算方法；</w:t>
      </w:r>
    </w:p>
    <w:p>
      <w:pPr>
        <w:tabs>
          <w:tab w:val="left" w:pos="1463"/>
        </w:tabs>
        <w:spacing w:line="440" w:lineRule="atLeast"/>
        <w:ind w:firstLine="360" w:firstLineChars="150"/>
        <w:rPr>
          <w:rFonts w:asciiTheme="minorEastAsia" w:hAnsiTheme="minorEastAsia" w:eastAsiaTheme="minorEastAsia"/>
          <w:sz w:val="24"/>
          <w:szCs w:val="24"/>
        </w:rPr>
      </w:pPr>
      <w:r>
        <w:rPr>
          <w:rFonts w:hint="eastAsia" w:ascii="Times Roman New" w:hAnsi="Times Roman New" w:cs="宋体"/>
          <w:sz w:val="24"/>
          <w:szCs w:val="24"/>
        </w:rPr>
        <w:t>（4）</w:t>
      </w:r>
      <w:r>
        <w:rPr>
          <w:rFonts w:asciiTheme="minorEastAsia" w:hAnsiTheme="minorEastAsia" w:eastAsiaTheme="minorEastAsia"/>
          <w:spacing w:val="-11"/>
          <w:sz w:val="24"/>
          <w:szCs w:val="24"/>
        </w:rPr>
        <w:t>熟悉必需的画法几何、工程制图知识，掌握识读和审核工程施</w:t>
      </w:r>
      <w:r>
        <w:rPr>
          <w:rFonts w:asciiTheme="minorEastAsia" w:hAnsiTheme="minorEastAsia" w:eastAsiaTheme="minorEastAsia"/>
          <w:spacing w:val="-5"/>
          <w:sz w:val="24"/>
          <w:szCs w:val="24"/>
        </w:rPr>
        <w:t>工图纸的方法；</w:t>
      </w:r>
    </w:p>
    <w:p>
      <w:pPr>
        <w:tabs>
          <w:tab w:val="left" w:pos="1463"/>
        </w:tabs>
        <w:spacing w:before="18" w:line="440" w:lineRule="atLeast"/>
        <w:ind w:firstLine="360" w:firstLineChars="150"/>
        <w:rPr>
          <w:rFonts w:asciiTheme="minorEastAsia" w:hAnsiTheme="minorEastAsia" w:eastAsiaTheme="minorEastAsia"/>
          <w:sz w:val="24"/>
          <w:szCs w:val="24"/>
        </w:rPr>
      </w:pPr>
      <w:r>
        <w:rPr>
          <w:rFonts w:hint="eastAsia" w:ascii="Times Roman New" w:hAnsi="Times Roman New" w:cs="宋体"/>
          <w:sz w:val="24"/>
          <w:szCs w:val="24"/>
        </w:rPr>
        <w:t>（5）</w:t>
      </w:r>
      <w:r>
        <w:rPr>
          <w:rFonts w:asciiTheme="minorEastAsia" w:hAnsiTheme="minorEastAsia" w:eastAsiaTheme="minorEastAsia"/>
          <w:spacing w:val="-19"/>
          <w:sz w:val="24"/>
          <w:szCs w:val="24"/>
        </w:rPr>
        <w:t>熟悉必需的测量学知识，掌握公路与桥涵勘测、施工放样方法；</w:t>
      </w:r>
    </w:p>
    <w:p>
      <w:pPr>
        <w:tabs>
          <w:tab w:val="left" w:pos="1463"/>
        </w:tabs>
        <w:spacing w:before="18" w:line="440" w:lineRule="atLeast"/>
        <w:ind w:firstLine="360" w:firstLineChars="150"/>
        <w:rPr>
          <w:rFonts w:asciiTheme="minorEastAsia" w:hAnsiTheme="minorEastAsia" w:eastAsiaTheme="minorEastAsia"/>
          <w:sz w:val="24"/>
          <w:szCs w:val="24"/>
        </w:rPr>
      </w:pPr>
      <w:r>
        <w:rPr>
          <w:rFonts w:hint="eastAsia" w:ascii="Times Roman New" w:hAnsi="Times Roman New" w:cs="宋体"/>
          <w:sz w:val="24"/>
          <w:szCs w:val="24"/>
        </w:rPr>
        <w:t>（6）</w:t>
      </w:r>
      <w:r>
        <w:rPr>
          <w:rFonts w:asciiTheme="minorEastAsia" w:hAnsiTheme="minorEastAsia" w:eastAsiaTheme="minorEastAsia"/>
          <w:spacing w:val="-9"/>
          <w:sz w:val="24"/>
          <w:szCs w:val="24"/>
        </w:rPr>
        <w:t>掌握必要的道路建筑材料性质、试验检测原理和方法，熟悉原</w:t>
      </w:r>
      <w:r>
        <w:rPr>
          <w:rFonts w:asciiTheme="minorEastAsia" w:hAnsiTheme="minorEastAsia" w:eastAsiaTheme="minorEastAsia"/>
          <w:spacing w:val="-3"/>
          <w:sz w:val="24"/>
          <w:szCs w:val="24"/>
        </w:rPr>
        <w:t>材料试验和质量评价方法；</w:t>
      </w:r>
    </w:p>
    <w:p>
      <w:pPr>
        <w:tabs>
          <w:tab w:val="left" w:pos="1463"/>
        </w:tabs>
        <w:spacing w:before="38" w:line="440" w:lineRule="atLeast"/>
        <w:ind w:right="617" w:firstLine="360" w:firstLineChars="150"/>
        <w:rPr>
          <w:rFonts w:asciiTheme="minorEastAsia" w:hAnsiTheme="minorEastAsia" w:eastAsiaTheme="minorEastAsia"/>
          <w:sz w:val="24"/>
          <w:szCs w:val="24"/>
        </w:rPr>
      </w:pPr>
      <w:r>
        <w:rPr>
          <w:rFonts w:hint="eastAsia" w:ascii="Times Roman New" w:hAnsi="Times Roman New" w:cs="宋体"/>
          <w:sz w:val="24"/>
          <w:szCs w:val="24"/>
        </w:rPr>
        <w:t>（7）</w:t>
      </w:r>
      <w:r>
        <w:rPr>
          <w:rFonts w:asciiTheme="minorEastAsia" w:hAnsiTheme="minorEastAsia" w:eastAsiaTheme="minorEastAsia"/>
          <w:spacing w:val="-10"/>
          <w:sz w:val="24"/>
          <w:szCs w:val="24"/>
        </w:rPr>
        <w:t>掌握路基路面的平、纵、横断面结构形式、设计原理、设计方</w:t>
      </w:r>
      <w:r>
        <w:rPr>
          <w:rFonts w:asciiTheme="minorEastAsia" w:hAnsiTheme="minorEastAsia" w:eastAsiaTheme="minorEastAsia"/>
          <w:spacing w:val="-5"/>
          <w:sz w:val="24"/>
          <w:szCs w:val="24"/>
        </w:rPr>
        <w:t>法，熟悉道路的外内勘测和内业设计程序；</w:t>
      </w:r>
    </w:p>
    <w:p>
      <w:pPr>
        <w:tabs>
          <w:tab w:val="left" w:pos="1463"/>
        </w:tabs>
        <w:spacing w:before="1" w:line="440" w:lineRule="atLeast"/>
        <w:ind w:right="615" w:firstLine="360" w:firstLineChars="150"/>
        <w:rPr>
          <w:rFonts w:asciiTheme="minorEastAsia" w:hAnsiTheme="minorEastAsia" w:eastAsiaTheme="minorEastAsia"/>
          <w:sz w:val="24"/>
          <w:szCs w:val="24"/>
        </w:rPr>
      </w:pPr>
      <w:r>
        <w:rPr>
          <w:rFonts w:hint="eastAsia" w:ascii="Times Roman New" w:hAnsi="Times Roman New" w:cs="宋体"/>
          <w:sz w:val="24"/>
          <w:szCs w:val="24"/>
        </w:rPr>
        <w:t>（8）</w:t>
      </w:r>
      <w:r>
        <w:rPr>
          <w:rFonts w:asciiTheme="minorEastAsia" w:hAnsiTheme="minorEastAsia" w:eastAsiaTheme="minorEastAsia"/>
          <w:spacing w:val="-11"/>
          <w:sz w:val="24"/>
          <w:szCs w:val="24"/>
        </w:rPr>
        <w:t>掌握桥涵、隧道的结构形式、设计原理，熟悉简单的桥梁设计</w:t>
      </w:r>
      <w:r>
        <w:rPr>
          <w:rFonts w:asciiTheme="minorEastAsia" w:hAnsiTheme="minorEastAsia" w:eastAsiaTheme="minorEastAsia"/>
          <w:spacing w:val="-4"/>
          <w:sz w:val="24"/>
          <w:szCs w:val="24"/>
        </w:rPr>
        <w:t>计算方法；</w:t>
      </w:r>
    </w:p>
    <w:p>
      <w:pPr>
        <w:tabs>
          <w:tab w:val="left" w:pos="1463"/>
        </w:tabs>
        <w:spacing w:before="6" w:line="440" w:lineRule="atLeast"/>
        <w:ind w:right="617" w:firstLine="360" w:firstLineChars="150"/>
        <w:rPr>
          <w:rFonts w:asciiTheme="minorEastAsia" w:hAnsiTheme="minorEastAsia" w:eastAsiaTheme="minorEastAsia"/>
          <w:sz w:val="24"/>
          <w:szCs w:val="24"/>
        </w:rPr>
      </w:pPr>
      <w:r>
        <w:rPr>
          <w:rFonts w:hint="eastAsia" w:ascii="Times Roman New" w:hAnsi="Times Roman New" w:cs="宋体"/>
          <w:sz w:val="24"/>
          <w:szCs w:val="24"/>
        </w:rPr>
        <w:t>（9）</w:t>
      </w:r>
      <w:r>
        <w:rPr>
          <w:rFonts w:asciiTheme="minorEastAsia" w:hAnsiTheme="minorEastAsia" w:eastAsiaTheme="minorEastAsia"/>
          <w:spacing w:val="-9"/>
          <w:sz w:val="24"/>
          <w:szCs w:val="24"/>
        </w:rPr>
        <w:t>掌握公路工程施工组织原理和方法，熟悉公路施工方案编制程序；</w:t>
      </w:r>
    </w:p>
    <w:p>
      <w:pPr>
        <w:tabs>
          <w:tab w:val="left" w:pos="1602"/>
        </w:tabs>
        <w:spacing w:line="440" w:lineRule="atLeast"/>
        <w:ind w:right="617" w:firstLine="360" w:firstLineChars="150"/>
        <w:rPr>
          <w:rFonts w:asciiTheme="minorEastAsia" w:hAnsiTheme="minorEastAsia" w:eastAsiaTheme="minorEastAsia"/>
          <w:sz w:val="24"/>
          <w:szCs w:val="24"/>
        </w:rPr>
      </w:pPr>
      <w:r>
        <w:rPr>
          <w:rFonts w:hint="eastAsia" w:ascii="Times Roman New" w:hAnsi="Times Roman New" w:cs="宋体"/>
          <w:sz w:val="24"/>
          <w:szCs w:val="24"/>
        </w:rPr>
        <w:t>（10）</w:t>
      </w:r>
      <w:r>
        <w:rPr>
          <w:rFonts w:asciiTheme="minorEastAsia" w:hAnsiTheme="minorEastAsia" w:eastAsiaTheme="minorEastAsia"/>
          <w:sz w:val="24"/>
          <w:szCs w:val="24"/>
        </w:rPr>
        <w:t>掌握工程造价的基本知识，熟悉施工图预算和投标报价编制</w:t>
      </w:r>
      <w:r>
        <w:rPr>
          <w:rFonts w:asciiTheme="minorEastAsia" w:hAnsiTheme="minorEastAsia" w:eastAsiaTheme="minorEastAsia"/>
          <w:spacing w:val="-2"/>
          <w:sz w:val="24"/>
          <w:szCs w:val="24"/>
        </w:rPr>
        <w:t>程序；</w:t>
      </w:r>
    </w:p>
    <w:p>
      <w:pPr>
        <w:tabs>
          <w:tab w:val="left" w:pos="1602"/>
        </w:tabs>
        <w:spacing w:line="440" w:lineRule="atLeast"/>
        <w:ind w:right="617" w:firstLine="360" w:firstLineChars="150"/>
        <w:rPr>
          <w:rFonts w:asciiTheme="minorEastAsia" w:hAnsiTheme="minorEastAsia" w:eastAsiaTheme="minorEastAsia"/>
          <w:sz w:val="24"/>
          <w:szCs w:val="24"/>
        </w:rPr>
      </w:pPr>
      <w:r>
        <w:rPr>
          <w:rFonts w:hint="eastAsia" w:ascii="Times Roman New" w:hAnsi="Times Roman New" w:cs="宋体"/>
          <w:sz w:val="24"/>
          <w:szCs w:val="24"/>
        </w:rPr>
        <w:t>（11）</w:t>
      </w:r>
      <w:r>
        <w:rPr>
          <w:rFonts w:asciiTheme="minorEastAsia" w:hAnsiTheme="minorEastAsia" w:eastAsiaTheme="minorEastAsia"/>
          <w:spacing w:val="-3"/>
          <w:sz w:val="24"/>
          <w:szCs w:val="24"/>
        </w:rPr>
        <w:t>熟悉道路桥梁工程技术相关国家标准和行业规范</w:t>
      </w:r>
      <w:r>
        <w:rPr>
          <w:rFonts w:hint="eastAsia" w:asciiTheme="minorEastAsia" w:hAnsiTheme="minorEastAsia" w:eastAsiaTheme="minorEastAsia"/>
          <w:spacing w:val="-3"/>
          <w:sz w:val="24"/>
          <w:szCs w:val="24"/>
        </w:rPr>
        <w:t>。</w:t>
      </w:r>
    </w:p>
    <w:p>
      <w:pPr>
        <w:spacing w:line="440" w:lineRule="exact"/>
        <w:ind w:firstLine="482" w:firstLineChars="200"/>
        <w:jc w:val="left"/>
        <w:rPr>
          <w:rFonts w:ascii="宋体"/>
          <w:b/>
          <w:sz w:val="24"/>
        </w:rPr>
      </w:pPr>
      <w:r>
        <w:rPr>
          <w:rFonts w:ascii="宋体" w:hAnsi="宋体"/>
          <w:b/>
          <w:sz w:val="24"/>
        </w:rPr>
        <w:t>3.</w:t>
      </w:r>
      <w:r>
        <w:rPr>
          <w:rFonts w:hint="eastAsia" w:ascii="宋体" w:hAnsi="宋体"/>
          <w:b/>
          <w:sz w:val="24"/>
        </w:rPr>
        <w:t>能力</w:t>
      </w:r>
    </w:p>
    <w:p>
      <w:pPr>
        <w:tabs>
          <w:tab w:val="left" w:pos="1432"/>
        </w:tabs>
        <w:spacing w:before="141"/>
        <w:ind w:firstLine="336" w:firstLineChars="150"/>
        <w:rPr>
          <w:rFonts w:asciiTheme="minorEastAsia" w:hAnsiTheme="minorEastAsia" w:eastAsiaTheme="minorEastAsia"/>
          <w:sz w:val="24"/>
          <w:szCs w:val="24"/>
        </w:rPr>
      </w:pPr>
      <w:r>
        <w:rPr>
          <w:rFonts w:hint="eastAsia" w:asciiTheme="minorEastAsia" w:hAnsiTheme="minorEastAsia" w:eastAsiaTheme="minorEastAsia"/>
          <w:spacing w:val="-8"/>
          <w:sz w:val="24"/>
          <w:szCs w:val="24"/>
        </w:rPr>
        <w:t>（1）</w:t>
      </w:r>
      <w:r>
        <w:rPr>
          <w:rFonts w:asciiTheme="minorEastAsia" w:hAnsiTheme="minorEastAsia" w:eastAsiaTheme="minorEastAsia"/>
          <w:spacing w:val="-3"/>
          <w:sz w:val="24"/>
          <w:szCs w:val="24"/>
        </w:rPr>
        <w:t>具有探究学习、终身学习、分析问题和解决问题的能力；</w:t>
      </w:r>
    </w:p>
    <w:p>
      <w:pPr>
        <w:tabs>
          <w:tab w:val="left" w:pos="1432"/>
        </w:tabs>
        <w:spacing w:before="140"/>
        <w:ind w:firstLine="336" w:firstLineChars="150"/>
        <w:rPr>
          <w:rFonts w:asciiTheme="minorEastAsia" w:hAnsiTheme="minorEastAsia" w:eastAsiaTheme="minorEastAsia"/>
          <w:sz w:val="24"/>
          <w:szCs w:val="24"/>
        </w:rPr>
      </w:pPr>
      <w:r>
        <w:rPr>
          <w:rFonts w:hint="eastAsia" w:asciiTheme="minorEastAsia" w:hAnsiTheme="minorEastAsia" w:eastAsiaTheme="minorEastAsia"/>
          <w:spacing w:val="-8"/>
          <w:sz w:val="24"/>
          <w:szCs w:val="24"/>
        </w:rPr>
        <w:t>（</w:t>
      </w:r>
      <w:r>
        <w:rPr>
          <w:rFonts w:asciiTheme="minorEastAsia" w:hAnsiTheme="minorEastAsia" w:eastAsiaTheme="minorEastAsia"/>
          <w:spacing w:val="-8"/>
          <w:sz w:val="24"/>
          <w:szCs w:val="24"/>
        </w:rPr>
        <w:t>2</w:t>
      </w:r>
      <w:r>
        <w:rPr>
          <w:rFonts w:hint="eastAsia" w:asciiTheme="minorEastAsia" w:hAnsiTheme="minorEastAsia" w:eastAsiaTheme="minorEastAsia"/>
          <w:spacing w:val="-8"/>
          <w:sz w:val="24"/>
          <w:szCs w:val="24"/>
        </w:rPr>
        <w:t>）</w:t>
      </w:r>
      <w:r>
        <w:rPr>
          <w:rFonts w:asciiTheme="minorEastAsia" w:hAnsiTheme="minorEastAsia" w:eastAsiaTheme="minorEastAsia"/>
          <w:spacing w:val="-3"/>
          <w:sz w:val="24"/>
          <w:szCs w:val="24"/>
        </w:rPr>
        <w:t>具有良好的语言、文字表达能力和沟通能力；</w:t>
      </w:r>
    </w:p>
    <w:p>
      <w:pPr>
        <w:tabs>
          <w:tab w:val="left" w:pos="1463"/>
        </w:tabs>
        <w:spacing w:before="158" w:line="348" w:lineRule="auto"/>
        <w:ind w:right="617" w:firstLine="336" w:firstLineChars="150"/>
        <w:rPr>
          <w:rFonts w:asciiTheme="minorEastAsia" w:hAnsiTheme="minorEastAsia" w:eastAsiaTheme="minorEastAsia"/>
          <w:sz w:val="24"/>
          <w:szCs w:val="24"/>
        </w:rPr>
      </w:pPr>
      <w:r>
        <w:rPr>
          <w:rFonts w:hint="eastAsia" w:asciiTheme="minorEastAsia" w:hAnsiTheme="minorEastAsia" w:eastAsiaTheme="minorEastAsia"/>
          <w:spacing w:val="-8"/>
          <w:sz w:val="24"/>
          <w:szCs w:val="24"/>
        </w:rPr>
        <w:t>（</w:t>
      </w:r>
      <w:r>
        <w:rPr>
          <w:rFonts w:asciiTheme="minorEastAsia" w:hAnsiTheme="minorEastAsia" w:eastAsiaTheme="minorEastAsia"/>
          <w:spacing w:val="-8"/>
          <w:sz w:val="24"/>
          <w:szCs w:val="24"/>
        </w:rPr>
        <w:t>3</w:t>
      </w:r>
      <w:r>
        <w:rPr>
          <w:rFonts w:hint="eastAsia" w:asciiTheme="minorEastAsia" w:hAnsiTheme="minorEastAsia" w:eastAsiaTheme="minorEastAsia"/>
          <w:spacing w:val="-8"/>
          <w:sz w:val="24"/>
          <w:szCs w:val="24"/>
        </w:rPr>
        <w:t>）</w:t>
      </w:r>
      <w:r>
        <w:rPr>
          <w:rFonts w:asciiTheme="minorEastAsia" w:hAnsiTheme="minorEastAsia" w:eastAsiaTheme="minorEastAsia"/>
          <w:spacing w:val="-8"/>
          <w:sz w:val="24"/>
          <w:szCs w:val="24"/>
        </w:rPr>
        <w:t>具有本专业必需的信息技术应用和维护能力，能够利用计算机</w:t>
      </w:r>
      <w:r>
        <w:rPr>
          <w:rFonts w:asciiTheme="minorEastAsia" w:hAnsiTheme="minorEastAsia" w:eastAsiaTheme="minorEastAsia"/>
          <w:spacing w:val="-3"/>
          <w:sz w:val="24"/>
          <w:szCs w:val="24"/>
        </w:rPr>
        <w:t>信息处理软件收集、整理、分析工程技术问题；</w:t>
      </w:r>
    </w:p>
    <w:p>
      <w:pPr>
        <w:tabs>
          <w:tab w:val="left" w:pos="1463"/>
        </w:tabs>
        <w:spacing w:before="1" w:line="345" w:lineRule="auto"/>
        <w:ind w:right="617" w:firstLine="336" w:firstLineChars="150"/>
        <w:rPr>
          <w:rFonts w:asciiTheme="minorEastAsia" w:hAnsiTheme="minorEastAsia" w:eastAsiaTheme="minorEastAsia"/>
          <w:sz w:val="24"/>
          <w:szCs w:val="24"/>
        </w:rPr>
      </w:pPr>
      <w:r>
        <w:rPr>
          <w:rFonts w:hint="eastAsia" w:asciiTheme="minorEastAsia" w:hAnsiTheme="minorEastAsia" w:eastAsiaTheme="minorEastAsia"/>
          <w:spacing w:val="-8"/>
          <w:sz w:val="24"/>
          <w:szCs w:val="24"/>
        </w:rPr>
        <w:t>（</w:t>
      </w:r>
      <w:r>
        <w:rPr>
          <w:rFonts w:asciiTheme="minorEastAsia" w:hAnsiTheme="minorEastAsia" w:eastAsiaTheme="minorEastAsia"/>
          <w:spacing w:val="-8"/>
          <w:sz w:val="24"/>
          <w:szCs w:val="24"/>
        </w:rPr>
        <w:t>4</w:t>
      </w:r>
      <w:r>
        <w:rPr>
          <w:rFonts w:hint="eastAsia" w:asciiTheme="minorEastAsia" w:hAnsiTheme="minorEastAsia" w:eastAsiaTheme="minorEastAsia"/>
          <w:spacing w:val="-8"/>
          <w:sz w:val="24"/>
          <w:szCs w:val="24"/>
        </w:rPr>
        <w:t>）</w:t>
      </w:r>
      <w:r>
        <w:rPr>
          <w:rFonts w:asciiTheme="minorEastAsia" w:hAnsiTheme="minorEastAsia" w:eastAsiaTheme="minorEastAsia"/>
          <w:spacing w:val="-9"/>
          <w:sz w:val="24"/>
          <w:szCs w:val="24"/>
        </w:rPr>
        <w:t>具有基本的工程勘察与路桥设计能力，能够参与完成路线外业</w:t>
      </w:r>
      <w:r>
        <w:rPr>
          <w:rFonts w:asciiTheme="minorEastAsia" w:hAnsiTheme="minorEastAsia" w:eastAsiaTheme="minorEastAsia"/>
          <w:spacing w:val="-3"/>
          <w:sz w:val="24"/>
          <w:szCs w:val="24"/>
        </w:rPr>
        <w:t>勘测、路线内业设计、路基路面设计和桥梁设计等工作；</w:t>
      </w:r>
    </w:p>
    <w:p>
      <w:pPr>
        <w:tabs>
          <w:tab w:val="left" w:pos="1463"/>
        </w:tabs>
        <w:spacing w:before="6" w:line="348" w:lineRule="auto"/>
        <w:ind w:right="617" w:firstLine="336" w:firstLineChars="150"/>
        <w:rPr>
          <w:rFonts w:asciiTheme="minorEastAsia" w:hAnsiTheme="minorEastAsia" w:eastAsiaTheme="minorEastAsia"/>
          <w:sz w:val="24"/>
          <w:szCs w:val="24"/>
        </w:rPr>
      </w:pPr>
      <w:r>
        <w:rPr>
          <w:rFonts w:hint="eastAsia" w:asciiTheme="minorEastAsia" w:hAnsiTheme="minorEastAsia" w:eastAsiaTheme="minorEastAsia"/>
          <w:spacing w:val="-8"/>
          <w:sz w:val="24"/>
          <w:szCs w:val="24"/>
        </w:rPr>
        <w:t>（</w:t>
      </w:r>
      <w:r>
        <w:rPr>
          <w:rFonts w:asciiTheme="minorEastAsia" w:hAnsiTheme="minorEastAsia" w:eastAsiaTheme="minorEastAsia"/>
          <w:spacing w:val="-8"/>
          <w:sz w:val="24"/>
          <w:szCs w:val="24"/>
        </w:rPr>
        <w:t>5</w:t>
      </w:r>
      <w:r>
        <w:rPr>
          <w:rFonts w:hint="eastAsia" w:asciiTheme="minorEastAsia" w:hAnsiTheme="minorEastAsia" w:eastAsiaTheme="minorEastAsia"/>
          <w:spacing w:val="-8"/>
          <w:sz w:val="24"/>
          <w:szCs w:val="24"/>
        </w:rPr>
        <w:t>）</w:t>
      </w:r>
      <w:r>
        <w:rPr>
          <w:rFonts w:asciiTheme="minorEastAsia" w:hAnsiTheme="minorEastAsia" w:eastAsiaTheme="minorEastAsia"/>
          <w:spacing w:val="-9"/>
          <w:sz w:val="24"/>
          <w:szCs w:val="24"/>
        </w:rPr>
        <w:t>具有初步的工程概预算与招投标能力，能够参与编制施工组织</w:t>
      </w:r>
      <w:r>
        <w:rPr>
          <w:rFonts w:asciiTheme="minorEastAsia" w:hAnsiTheme="minorEastAsia" w:eastAsiaTheme="minorEastAsia"/>
          <w:spacing w:val="-3"/>
          <w:sz w:val="24"/>
          <w:szCs w:val="24"/>
        </w:rPr>
        <w:t>设计、施工图预算文件、编制报价文件和编制投标文件等工作；</w:t>
      </w:r>
    </w:p>
    <w:p>
      <w:pPr>
        <w:tabs>
          <w:tab w:val="left" w:pos="1463"/>
        </w:tabs>
        <w:spacing w:line="348" w:lineRule="auto"/>
        <w:ind w:right="523" w:firstLine="336" w:firstLineChars="150"/>
        <w:rPr>
          <w:rFonts w:asciiTheme="minorEastAsia" w:hAnsiTheme="minorEastAsia" w:eastAsiaTheme="minorEastAsia"/>
          <w:sz w:val="24"/>
          <w:szCs w:val="24"/>
        </w:rPr>
      </w:pPr>
      <w:r>
        <w:rPr>
          <w:rFonts w:hint="eastAsia" w:asciiTheme="minorEastAsia" w:hAnsiTheme="minorEastAsia" w:eastAsiaTheme="minorEastAsia"/>
          <w:spacing w:val="-8"/>
          <w:sz w:val="24"/>
          <w:szCs w:val="24"/>
        </w:rPr>
        <w:t>（</w:t>
      </w:r>
      <w:r>
        <w:rPr>
          <w:rFonts w:asciiTheme="minorEastAsia" w:hAnsiTheme="minorEastAsia" w:eastAsiaTheme="minorEastAsia"/>
          <w:spacing w:val="-8"/>
          <w:sz w:val="24"/>
          <w:szCs w:val="24"/>
        </w:rPr>
        <w:t>6</w:t>
      </w:r>
      <w:r>
        <w:rPr>
          <w:rFonts w:hint="eastAsia" w:asciiTheme="minorEastAsia" w:hAnsiTheme="minorEastAsia" w:eastAsiaTheme="minorEastAsia"/>
          <w:spacing w:val="-8"/>
          <w:sz w:val="24"/>
          <w:szCs w:val="24"/>
        </w:rPr>
        <w:t>）</w:t>
      </w:r>
      <w:r>
        <w:rPr>
          <w:rFonts w:asciiTheme="minorEastAsia" w:hAnsiTheme="minorEastAsia" w:eastAsiaTheme="minorEastAsia"/>
          <w:spacing w:val="-3"/>
          <w:sz w:val="24"/>
          <w:szCs w:val="24"/>
        </w:rPr>
        <w:t>具有基本的材料试验与检测能力，能够独立完成集料、钢筋、</w:t>
      </w:r>
      <w:r>
        <w:rPr>
          <w:rFonts w:asciiTheme="minorEastAsia" w:hAnsiTheme="minorEastAsia" w:eastAsiaTheme="minorEastAsia"/>
          <w:spacing w:val="-10"/>
          <w:sz w:val="24"/>
          <w:szCs w:val="24"/>
        </w:rPr>
        <w:t>水泥、沥青等原材料质量检测工作，参与水泥混凝土、沥青混合料和</w:t>
      </w:r>
      <w:r>
        <w:rPr>
          <w:rFonts w:asciiTheme="minorEastAsia" w:hAnsiTheme="minorEastAsia" w:eastAsiaTheme="minorEastAsia"/>
          <w:spacing w:val="-4"/>
          <w:sz w:val="24"/>
          <w:szCs w:val="24"/>
        </w:rPr>
        <w:t>无机结合稳定材料配合比设计工作；</w:t>
      </w:r>
    </w:p>
    <w:p>
      <w:pPr>
        <w:tabs>
          <w:tab w:val="left" w:pos="1463"/>
        </w:tabs>
        <w:spacing w:line="348" w:lineRule="auto"/>
        <w:ind w:right="617" w:firstLine="336" w:firstLineChars="150"/>
        <w:rPr>
          <w:rStyle w:val="20"/>
          <w:rFonts w:asciiTheme="minorEastAsia" w:hAnsiTheme="minorEastAsia" w:eastAsiaTheme="minorEastAsia"/>
          <w:b w:val="0"/>
          <w:bCs w:val="0"/>
          <w:kern w:val="2"/>
          <w:szCs w:val="24"/>
        </w:rPr>
      </w:pPr>
      <w:r>
        <w:rPr>
          <w:rFonts w:hint="eastAsia" w:asciiTheme="minorEastAsia" w:hAnsiTheme="minorEastAsia" w:eastAsiaTheme="minorEastAsia"/>
          <w:spacing w:val="-8"/>
          <w:sz w:val="24"/>
          <w:szCs w:val="24"/>
        </w:rPr>
        <w:t>（</w:t>
      </w:r>
      <w:r>
        <w:rPr>
          <w:rFonts w:asciiTheme="minorEastAsia" w:hAnsiTheme="minorEastAsia" w:eastAsiaTheme="minorEastAsia"/>
          <w:spacing w:val="-8"/>
          <w:sz w:val="24"/>
          <w:szCs w:val="24"/>
        </w:rPr>
        <w:t>7</w:t>
      </w:r>
      <w:r>
        <w:rPr>
          <w:rFonts w:hint="eastAsia" w:asciiTheme="minorEastAsia" w:hAnsiTheme="minorEastAsia" w:eastAsiaTheme="minorEastAsia"/>
          <w:spacing w:val="-8"/>
          <w:sz w:val="24"/>
          <w:szCs w:val="24"/>
        </w:rPr>
        <w:t>）</w:t>
      </w:r>
      <w:r>
        <w:rPr>
          <w:rFonts w:asciiTheme="minorEastAsia" w:hAnsiTheme="minorEastAsia" w:eastAsiaTheme="minorEastAsia"/>
          <w:spacing w:val="-8"/>
          <w:sz w:val="24"/>
          <w:szCs w:val="24"/>
        </w:rPr>
        <w:t>具有基本的道桥工程施工与组织能力，能够识读施工图，核算</w:t>
      </w:r>
      <w:r>
        <w:rPr>
          <w:rFonts w:asciiTheme="minorEastAsia" w:hAnsiTheme="minorEastAsia" w:eastAsiaTheme="minorEastAsia"/>
          <w:spacing w:val="-9"/>
          <w:sz w:val="24"/>
          <w:szCs w:val="24"/>
        </w:rPr>
        <w:t>工程量，独立完成施工放样、工程内业资料填写工作，参与编制施工</w:t>
      </w:r>
      <w:r>
        <w:rPr>
          <w:rFonts w:asciiTheme="minorEastAsia" w:hAnsiTheme="minorEastAsia" w:eastAsiaTheme="minorEastAsia"/>
          <w:spacing w:val="-3"/>
          <w:sz w:val="24"/>
          <w:szCs w:val="24"/>
        </w:rPr>
        <w:t>组织设计、工程计量和施工组织工作；</w:t>
      </w:r>
      <w:r>
        <w:rPr>
          <w:rFonts w:hint="eastAsia" w:asciiTheme="minorEastAsia" w:hAnsiTheme="minorEastAsia" w:eastAsiaTheme="minorEastAsia"/>
          <w:sz w:val="24"/>
          <w:szCs w:val="24"/>
        </w:rPr>
        <w:br w:type="textWrapping"/>
      </w:r>
      <w:r>
        <w:rPr>
          <w:rFonts w:hint="eastAsia" w:asciiTheme="minorEastAsia" w:hAnsiTheme="minorEastAsia" w:eastAsiaTheme="minorEastAsia"/>
          <w:spacing w:val="-8"/>
          <w:sz w:val="24"/>
          <w:szCs w:val="24"/>
        </w:rPr>
        <w:t xml:space="preserve">   （</w:t>
      </w:r>
      <w:r>
        <w:rPr>
          <w:rFonts w:asciiTheme="minorEastAsia" w:hAnsiTheme="minorEastAsia" w:eastAsiaTheme="minorEastAsia"/>
          <w:spacing w:val="-8"/>
          <w:sz w:val="24"/>
          <w:szCs w:val="24"/>
        </w:rPr>
        <w:t>8</w:t>
      </w:r>
      <w:r>
        <w:rPr>
          <w:rFonts w:hint="eastAsia" w:asciiTheme="minorEastAsia" w:hAnsiTheme="minorEastAsia" w:eastAsiaTheme="minorEastAsia"/>
          <w:spacing w:val="-8"/>
          <w:sz w:val="24"/>
          <w:szCs w:val="24"/>
        </w:rPr>
        <w:t>）</w:t>
      </w:r>
      <w:r>
        <w:rPr>
          <w:rFonts w:asciiTheme="minorEastAsia" w:hAnsiTheme="minorEastAsia" w:eastAsiaTheme="minorEastAsia"/>
          <w:spacing w:val="-9"/>
          <w:sz w:val="24"/>
          <w:szCs w:val="24"/>
        </w:rPr>
        <w:t>具有基本的工程质量验收与评定能力，能够完成工程各结构的</w:t>
      </w:r>
      <w:r>
        <w:rPr>
          <w:rFonts w:asciiTheme="minorEastAsia" w:hAnsiTheme="minorEastAsia" w:eastAsiaTheme="minorEastAsia"/>
          <w:spacing w:val="-4"/>
          <w:sz w:val="24"/>
          <w:szCs w:val="24"/>
        </w:rPr>
        <w:t>现场质量检测、参与组织竣工验收、编制竣工验收资料等工作。</w:t>
      </w:r>
    </w:p>
    <w:p>
      <w:pPr>
        <w:spacing w:line="440" w:lineRule="exact"/>
        <w:ind w:firstLine="482" w:firstLineChars="200"/>
        <w:rPr>
          <w:rStyle w:val="20"/>
        </w:rPr>
      </w:pPr>
      <w:r>
        <w:rPr>
          <w:rStyle w:val="20"/>
          <w:rFonts w:hint="eastAsia"/>
        </w:rPr>
        <w:t>八、专业课程体系</w:t>
      </w:r>
      <w:bookmarkEnd w:id="10"/>
    </w:p>
    <w:p>
      <w:pPr>
        <w:spacing w:line="440" w:lineRule="exact"/>
        <w:ind w:firstLine="480" w:firstLineChars="200"/>
        <w:jc w:val="left"/>
        <w:rPr>
          <w:rFonts w:ascii="宋体" w:hAnsi="宋体"/>
          <w:sz w:val="24"/>
        </w:rPr>
      </w:pPr>
      <w:r>
        <w:rPr>
          <w:rFonts w:hint="eastAsia"/>
          <w:sz w:val="24"/>
          <w:szCs w:val="24"/>
        </w:rPr>
        <w:t>以公路工程测量、试验检测、吉林省公路工程施工管理等职业资格要求和职业资格标准为依据，从</w:t>
      </w:r>
      <w:r>
        <w:rPr>
          <w:sz w:val="24"/>
          <w:szCs w:val="24"/>
        </w:rPr>
        <w:t>职业岗位工作任务分析入手，</w:t>
      </w:r>
      <w:r>
        <w:rPr>
          <w:rFonts w:hint="eastAsia"/>
          <w:sz w:val="24"/>
          <w:szCs w:val="24"/>
        </w:rPr>
        <w:t>以公路工程建设项目</w:t>
      </w:r>
      <w:r>
        <w:rPr>
          <w:sz w:val="24"/>
          <w:szCs w:val="24"/>
        </w:rPr>
        <w:t>作为课程建设的</w:t>
      </w:r>
      <w:r>
        <w:rPr>
          <w:rFonts w:hint="eastAsia"/>
          <w:sz w:val="24"/>
          <w:szCs w:val="24"/>
        </w:rPr>
        <w:t>载体</w:t>
      </w:r>
      <w:r>
        <w:rPr>
          <w:sz w:val="24"/>
          <w:szCs w:val="24"/>
        </w:rPr>
        <w:t>，依据“具体工作任务分析→典型工作任务分析→行动领域归纳→学习领域转换” 的路径，</w:t>
      </w:r>
      <w:r>
        <w:rPr>
          <w:rFonts w:hint="eastAsia" w:ascii="宋体" w:hAnsi="宋体"/>
          <w:sz w:val="24"/>
        </w:rPr>
        <w:t>以群构建专业（方向保证），职业方向明晰，“1+x”证书融合体现，课程有效整合（融合），基础资源利用最大化，团队构建合理清晰，教学效益最大化，教学质量得保证。实现共享课程最大化、课程融合最大化。构建了结构分析能力、工程测绘能力、试验检测能力、土工应用能力、工程图解能力、安全操作能力、公路工程施工能力、桥梁工程施工能力、项目管理能力等九大能力为支撑的专业通用能力平台。专业群内各个专业在完成专业通用能力平台的课程的同时，根据各专业特点开展专业方向课程，保证知识能力全覆盖，专业突出强化，专业相关领域涉猎的一专多能的培养。</w:t>
      </w:r>
    </w:p>
    <w:p>
      <w:pPr>
        <w:spacing w:line="440" w:lineRule="exact"/>
        <w:ind w:firstLine="3487" w:firstLineChars="1654"/>
        <w:rPr>
          <w:rFonts w:ascii="宋体"/>
          <w:b/>
          <w:szCs w:val="24"/>
        </w:rPr>
      </w:pPr>
      <w:r>
        <w:rPr>
          <w:rFonts w:hint="eastAsia" w:ascii="宋体" w:hAnsi="宋体"/>
          <w:b/>
          <w:szCs w:val="24"/>
        </w:rPr>
        <w:t>表</w:t>
      </w:r>
      <w:r>
        <w:rPr>
          <w:rFonts w:ascii="宋体" w:hAnsi="宋体"/>
          <w:b/>
          <w:szCs w:val="24"/>
        </w:rPr>
        <w:t xml:space="preserve">5  </w:t>
      </w:r>
      <w:r>
        <w:rPr>
          <w:rFonts w:hint="eastAsia" w:ascii="宋体" w:hAnsi="宋体"/>
          <w:b/>
          <w:szCs w:val="24"/>
        </w:rPr>
        <w:t>专业课程体系</w:t>
      </w:r>
    </w:p>
    <w:tbl>
      <w:tblPr>
        <w:tblStyle w:val="14"/>
        <w:tblW w:w="928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614"/>
        <w:gridCol w:w="3118"/>
        <w:gridCol w:w="454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1614" w:type="dxa"/>
            <w:tcBorders>
              <w:top w:val="single" w:color="auto" w:sz="12" w:space="0"/>
            </w:tcBorders>
            <w:vAlign w:val="center"/>
          </w:tcPr>
          <w:p>
            <w:pPr>
              <w:jc w:val="center"/>
              <w:rPr>
                <w:rFonts w:ascii="宋体"/>
              </w:rPr>
            </w:pPr>
            <w:r>
              <w:rPr>
                <w:rFonts w:hint="eastAsia" w:ascii="宋体" w:hAnsi="宋体"/>
              </w:rPr>
              <w:t>序号</w:t>
            </w:r>
          </w:p>
        </w:tc>
        <w:tc>
          <w:tcPr>
            <w:tcW w:w="3118" w:type="dxa"/>
            <w:tcBorders>
              <w:top w:val="single" w:color="auto" w:sz="12" w:space="0"/>
            </w:tcBorders>
            <w:vAlign w:val="center"/>
          </w:tcPr>
          <w:p>
            <w:pPr>
              <w:jc w:val="center"/>
              <w:rPr>
                <w:rFonts w:ascii="宋体"/>
              </w:rPr>
            </w:pPr>
            <w:r>
              <w:rPr>
                <w:rFonts w:hint="eastAsia" w:ascii="宋体" w:hAnsi="宋体"/>
              </w:rPr>
              <w:t>课程名称（学习领域）</w:t>
            </w:r>
          </w:p>
        </w:tc>
        <w:tc>
          <w:tcPr>
            <w:tcW w:w="4549" w:type="dxa"/>
            <w:tcBorders>
              <w:top w:val="single" w:color="auto" w:sz="12" w:space="0"/>
            </w:tcBorders>
            <w:vAlign w:val="center"/>
          </w:tcPr>
          <w:p>
            <w:pPr>
              <w:jc w:val="center"/>
              <w:rPr>
                <w:rFonts w:ascii="宋体"/>
              </w:rPr>
            </w:pPr>
            <w:r>
              <w:rPr>
                <w:rFonts w:hint="eastAsia" w:ascii="宋体" w:hAnsi="宋体"/>
              </w:rPr>
              <w:t>对应的典型工作任务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1614" w:type="dxa"/>
            <w:vAlign w:val="center"/>
          </w:tcPr>
          <w:p>
            <w:pPr>
              <w:jc w:val="center"/>
              <w:rPr>
                <w:rFonts w:ascii="宋体" w:hAnsi="宋体"/>
              </w:rPr>
            </w:pPr>
            <w:r>
              <w:rPr>
                <w:rFonts w:hint="eastAsia" w:ascii="宋体"/>
              </w:rPr>
              <w:t>1</w:t>
            </w:r>
          </w:p>
        </w:tc>
        <w:tc>
          <w:tcPr>
            <w:tcW w:w="3118" w:type="dxa"/>
            <w:vAlign w:val="center"/>
          </w:tcPr>
          <w:p>
            <w:pPr>
              <w:jc w:val="center"/>
              <w:rPr>
                <w:rFonts w:ascii="宋体" w:hAnsi="宋体"/>
              </w:rPr>
            </w:pPr>
            <w:r>
              <w:rPr>
                <w:rFonts w:hint="eastAsia" w:ascii="宋体"/>
              </w:rPr>
              <w:t>工程测量技术</w:t>
            </w:r>
          </w:p>
        </w:tc>
        <w:tc>
          <w:tcPr>
            <w:tcW w:w="4549"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工程测量工作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1614" w:type="dxa"/>
            <w:vAlign w:val="center"/>
          </w:tcPr>
          <w:p>
            <w:pPr>
              <w:jc w:val="center"/>
              <w:rPr>
                <w:rFonts w:ascii="宋体" w:hAnsi="宋体"/>
              </w:rPr>
            </w:pPr>
            <w:r>
              <w:rPr>
                <w:rFonts w:hint="eastAsia" w:ascii="宋体"/>
              </w:rPr>
              <w:t>2</w:t>
            </w:r>
          </w:p>
        </w:tc>
        <w:tc>
          <w:tcPr>
            <w:tcW w:w="3118" w:type="dxa"/>
            <w:vAlign w:val="center"/>
          </w:tcPr>
          <w:p>
            <w:pPr>
              <w:jc w:val="center"/>
              <w:rPr>
                <w:rFonts w:ascii="宋体"/>
              </w:rPr>
            </w:pPr>
            <w:r>
              <w:rPr>
                <w:rFonts w:hint="eastAsia" w:ascii="宋体"/>
              </w:rPr>
              <w:t>结构检测技术</w:t>
            </w:r>
          </w:p>
        </w:tc>
        <w:tc>
          <w:tcPr>
            <w:tcW w:w="4549"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工程试验检测工作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1614" w:type="dxa"/>
            <w:vAlign w:val="center"/>
          </w:tcPr>
          <w:p>
            <w:pPr>
              <w:jc w:val="center"/>
              <w:rPr>
                <w:rFonts w:ascii="宋体" w:hAnsi="宋体"/>
              </w:rPr>
            </w:pPr>
            <w:r>
              <w:rPr>
                <w:rFonts w:hint="eastAsia" w:ascii="宋体"/>
              </w:rPr>
              <w:t>3</w:t>
            </w:r>
          </w:p>
        </w:tc>
        <w:tc>
          <w:tcPr>
            <w:tcW w:w="3118" w:type="dxa"/>
            <w:vAlign w:val="center"/>
          </w:tcPr>
          <w:p>
            <w:pPr>
              <w:jc w:val="center"/>
              <w:rPr>
                <w:rFonts w:ascii="宋体"/>
              </w:rPr>
            </w:pPr>
            <w:r>
              <w:rPr>
                <w:rFonts w:hint="eastAsia" w:ascii="宋体"/>
              </w:rPr>
              <w:t>公路施工技术</w:t>
            </w:r>
          </w:p>
        </w:tc>
        <w:tc>
          <w:tcPr>
            <w:tcW w:w="4549"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路基路面施工工作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1614" w:type="dxa"/>
            <w:vAlign w:val="center"/>
          </w:tcPr>
          <w:p>
            <w:pPr>
              <w:jc w:val="center"/>
              <w:rPr>
                <w:rFonts w:ascii="宋体" w:hAnsi="宋体"/>
              </w:rPr>
            </w:pPr>
            <w:r>
              <w:rPr>
                <w:rFonts w:hint="eastAsia" w:ascii="宋体"/>
              </w:rPr>
              <w:t>4</w:t>
            </w:r>
          </w:p>
        </w:tc>
        <w:tc>
          <w:tcPr>
            <w:tcW w:w="3118" w:type="dxa"/>
            <w:vAlign w:val="center"/>
          </w:tcPr>
          <w:p>
            <w:pPr>
              <w:jc w:val="center"/>
              <w:rPr>
                <w:rFonts w:ascii="宋体" w:hAnsi="宋体"/>
              </w:rPr>
            </w:pPr>
            <w:r>
              <w:rPr>
                <w:rFonts w:hint="eastAsia" w:ascii="宋体" w:hAnsi="宋体"/>
              </w:rPr>
              <w:t>桥梁设计技术</w:t>
            </w:r>
          </w:p>
          <w:p>
            <w:pPr>
              <w:jc w:val="center"/>
              <w:rPr>
                <w:rFonts w:ascii="宋体" w:hAnsi="宋体"/>
              </w:rPr>
            </w:pPr>
            <w:r>
              <w:rPr>
                <w:rFonts w:hint="eastAsia" w:ascii="宋体" w:hAnsi="宋体"/>
              </w:rPr>
              <w:t>桥梁施工技术</w:t>
            </w:r>
          </w:p>
        </w:tc>
        <w:tc>
          <w:tcPr>
            <w:tcW w:w="4549" w:type="dxa"/>
            <w:vAlign w:val="center"/>
          </w:tcPr>
          <w:p>
            <w:pPr>
              <w:autoSpaceDE w:val="0"/>
              <w:autoSpaceDN w:val="0"/>
              <w:adjustRightInd w:val="0"/>
              <w:snapToGrid w:val="0"/>
              <w:jc w:val="center"/>
              <w:rPr>
                <w:rFonts w:ascii="宋体" w:hAnsi="宋体"/>
              </w:rPr>
            </w:pPr>
            <w:r>
              <w:rPr>
                <w:rFonts w:hint="eastAsia" w:ascii="宋体" w:hAnsi="宋体"/>
              </w:rPr>
              <w:t>桥梁工程施工工作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1614" w:type="dxa"/>
            <w:vAlign w:val="center"/>
          </w:tcPr>
          <w:p>
            <w:pPr>
              <w:jc w:val="center"/>
              <w:rPr>
                <w:rFonts w:ascii="宋体" w:hAnsi="宋体"/>
              </w:rPr>
            </w:pPr>
            <w:r>
              <w:rPr>
                <w:rFonts w:hint="eastAsia" w:ascii="宋体"/>
              </w:rPr>
              <w:t>5</w:t>
            </w:r>
          </w:p>
        </w:tc>
        <w:tc>
          <w:tcPr>
            <w:tcW w:w="3118" w:type="dxa"/>
            <w:vAlign w:val="center"/>
          </w:tcPr>
          <w:p>
            <w:pPr>
              <w:jc w:val="center"/>
              <w:rPr>
                <w:rFonts w:ascii="宋体" w:hAnsi="宋体"/>
              </w:rPr>
            </w:pPr>
            <w:r>
              <w:rPr>
                <w:rFonts w:hint="eastAsia" w:ascii="宋体"/>
              </w:rPr>
              <w:t>工程项目管理</w:t>
            </w:r>
          </w:p>
        </w:tc>
        <w:tc>
          <w:tcPr>
            <w:tcW w:w="4549" w:type="dxa"/>
            <w:vAlign w:val="center"/>
          </w:tcPr>
          <w:p>
            <w:pPr>
              <w:autoSpaceDE w:val="0"/>
              <w:autoSpaceDN w:val="0"/>
              <w:adjustRightInd w:val="0"/>
              <w:snapToGrid w:val="0"/>
              <w:jc w:val="center"/>
              <w:rPr>
                <w:rFonts w:ascii="宋体" w:hAnsi="宋体"/>
              </w:rPr>
            </w:pPr>
            <w:r>
              <w:rPr>
                <w:rFonts w:hint="eastAsia" w:cs="宋体" w:asciiTheme="minorEastAsia" w:hAnsiTheme="minorEastAsia" w:eastAsiaTheme="minorEastAsia"/>
                <w:kern w:val="0"/>
                <w:szCs w:val="21"/>
              </w:rPr>
              <w:t>工程项目管理工作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1614" w:type="dxa"/>
            <w:vAlign w:val="center"/>
          </w:tcPr>
          <w:p>
            <w:pPr>
              <w:jc w:val="center"/>
              <w:rPr>
                <w:rFonts w:ascii="宋体" w:hAnsi="宋体"/>
              </w:rPr>
            </w:pPr>
            <w:r>
              <w:rPr>
                <w:rFonts w:hint="eastAsia" w:ascii="宋体"/>
              </w:rPr>
              <w:t>6</w:t>
            </w:r>
          </w:p>
        </w:tc>
        <w:tc>
          <w:tcPr>
            <w:tcW w:w="3118" w:type="dxa"/>
            <w:vAlign w:val="center"/>
          </w:tcPr>
          <w:p>
            <w:pPr>
              <w:jc w:val="center"/>
              <w:rPr>
                <w:rFonts w:ascii="宋体" w:hAnsi="宋体"/>
              </w:rPr>
            </w:pPr>
            <w:r>
              <w:rPr>
                <w:rFonts w:hint="eastAsia" w:ascii="宋体" w:hAnsi="宋体"/>
              </w:rPr>
              <w:t>公路设计技术</w:t>
            </w:r>
          </w:p>
          <w:p>
            <w:pPr>
              <w:jc w:val="center"/>
              <w:rPr>
                <w:rFonts w:ascii="宋体" w:hAnsi="宋体"/>
              </w:rPr>
            </w:pPr>
            <w:r>
              <w:rPr>
                <w:rFonts w:hint="eastAsia" w:ascii="宋体" w:hAnsi="宋体"/>
              </w:rPr>
              <w:t>土工应用技术</w:t>
            </w:r>
          </w:p>
        </w:tc>
        <w:tc>
          <w:tcPr>
            <w:tcW w:w="4549" w:type="dxa"/>
            <w:vAlign w:val="center"/>
          </w:tcPr>
          <w:p>
            <w:pPr>
              <w:autoSpaceDE w:val="0"/>
              <w:autoSpaceDN w:val="0"/>
              <w:adjustRightInd w:val="0"/>
              <w:snapToGrid w:val="0"/>
              <w:jc w:val="center"/>
              <w:rPr>
                <w:rFonts w:ascii="宋体" w:hAnsi="宋体"/>
              </w:rPr>
            </w:pPr>
            <w:r>
              <w:rPr>
                <w:rFonts w:hint="eastAsia" w:ascii="宋体" w:hAnsi="宋体"/>
              </w:rPr>
              <w:t>道路勘测设计工作</w:t>
            </w:r>
          </w:p>
        </w:tc>
      </w:tr>
    </w:tbl>
    <w:p>
      <w:pPr>
        <w:spacing w:beforeLines="50" w:afterLines="50" w:line="440" w:lineRule="exact"/>
        <w:ind w:firstLine="482" w:firstLineChars="200"/>
        <w:rPr>
          <w:rStyle w:val="20"/>
        </w:rPr>
      </w:pPr>
      <w:bookmarkStart w:id="11" w:name="_Toc4140823"/>
      <w:r>
        <w:rPr>
          <w:rStyle w:val="20"/>
          <w:rFonts w:hint="eastAsia"/>
        </w:rPr>
        <w:t>九、专业教学基本情况</w:t>
      </w:r>
      <w:bookmarkEnd w:id="11"/>
    </w:p>
    <w:p>
      <w:pPr>
        <w:spacing w:beforeLines="50" w:afterLines="50" w:line="440" w:lineRule="exact"/>
        <w:ind w:firstLine="482" w:firstLineChars="200"/>
        <w:jc w:val="left"/>
        <w:rPr>
          <w:rFonts w:ascii="宋体"/>
          <w:b/>
          <w:sz w:val="24"/>
        </w:rPr>
      </w:pPr>
      <w:r>
        <w:rPr>
          <w:rFonts w:hint="eastAsia" w:ascii="宋体" w:hAnsi="宋体"/>
          <w:b/>
          <w:sz w:val="24"/>
          <w:szCs w:val="24"/>
        </w:rPr>
        <w:t>（一）</w:t>
      </w:r>
      <w:r>
        <w:rPr>
          <w:rFonts w:hint="eastAsia" w:ascii="宋体" w:hAnsi="宋体"/>
          <w:b/>
          <w:sz w:val="24"/>
        </w:rPr>
        <w:t>专业教学团队</w:t>
      </w:r>
    </w:p>
    <w:p>
      <w:pPr>
        <w:spacing w:line="440" w:lineRule="exact"/>
        <w:ind w:firstLine="480" w:firstLineChars="200"/>
        <w:jc w:val="left"/>
        <w:rPr>
          <w:rFonts w:ascii="宋体" w:hAnsi="宋体"/>
          <w:b/>
          <w:szCs w:val="24"/>
        </w:rPr>
      </w:pPr>
      <w:r>
        <w:rPr>
          <w:rFonts w:hint="eastAsia" w:ascii="宋体" w:hAnsi="宋体"/>
          <w:sz w:val="24"/>
        </w:rPr>
        <w:t>道路桥梁工程技术专业共11名全职教师，1名外聘兼职教师，其中长白山技能名师3人，教授4人，副教授4人，讲师3人，</w:t>
      </w:r>
      <w:r>
        <w:rPr>
          <w:rFonts w:hint="eastAsia" w:ascii="宋体"/>
          <w:sz w:val="24"/>
        </w:rPr>
        <w:t>“</w:t>
      </w:r>
      <w:r>
        <w:rPr>
          <w:rFonts w:hint="eastAsia" w:ascii="宋体" w:hAnsi="宋体"/>
          <w:sz w:val="24"/>
        </w:rPr>
        <w:t>双师型</w:t>
      </w:r>
      <w:r>
        <w:rPr>
          <w:rFonts w:hint="eastAsia" w:ascii="宋体"/>
          <w:sz w:val="24"/>
        </w:rPr>
        <w:t>”</w:t>
      </w:r>
      <w:r>
        <w:rPr>
          <w:rFonts w:hint="eastAsia" w:ascii="宋体" w:hAnsi="宋体"/>
          <w:sz w:val="24"/>
        </w:rPr>
        <w:t>教师的比例100%。</w:t>
      </w:r>
    </w:p>
    <w:p>
      <w:pPr>
        <w:spacing w:beforeLines="50" w:line="440" w:lineRule="exact"/>
        <w:ind w:firstLine="422" w:firstLineChars="200"/>
        <w:jc w:val="center"/>
        <w:rPr>
          <w:rFonts w:ascii="宋体"/>
          <w:b/>
          <w:szCs w:val="24"/>
        </w:rPr>
      </w:pPr>
      <w:r>
        <w:rPr>
          <w:rFonts w:hint="eastAsia" w:ascii="宋体" w:hAnsi="宋体"/>
          <w:b/>
          <w:szCs w:val="24"/>
        </w:rPr>
        <w:t>表</w:t>
      </w:r>
      <w:r>
        <w:rPr>
          <w:rFonts w:ascii="宋体" w:hAnsi="宋体"/>
          <w:b/>
          <w:szCs w:val="24"/>
        </w:rPr>
        <w:t xml:space="preserve">6  </w:t>
      </w:r>
      <w:r>
        <w:rPr>
          <w:rFonts w:hint="eastAsia" w:ascii="宋体" w:hAnsi="宋体"/>
          <w:b/>
          <w:szCs w:val="24"/>
        </w:rPr>
        <w:t>专业教学团队成员名单</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9"/>
        <w:gridCol w:w="851"/>
        <w:gridCol w:w="708"/>
        <w:gridCol w:w="709"/>
        <w:gridCol w:w="1237"/>
        <w:gridCol w:w="1456"/>
        <w:gridCol w:w="690"/>
        <w:gridCol w:w="2145"/>
        <w:gridCol w:w="84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tcBorders>
              <w:top w:val="single" w:color="auto" w:sz="12" w:space="0"/>
            </w:tcBorders>
            <w:vAlign w:val="center"/>
          </w:tcPr>
          <w:p>
            <w:pPr>
              <w:jc w:val="center"/>
              <w:rPr>
                <w:rFonts w:ascii="宋体"/>
              </w:rPr>
            </w:pPr>
            <w:r>
              <w:rPr>
                <w:rFonts w:hint="eastAsia" w:ascii="宋体" w:hAnsi="宋体"/>
              </w:rPr>
              <w:t>序号</w:t>
            </w:r>
          </w:p>
        </w:tc>
        <w:tc>
          <w:tcPr>
            <w:tcW w:w="851" w:type="dxa"/>
            <w:tcBorders>
              <w:top w:val="single" w:color="auto" w:sz="12" w:space="0"/>
            </w:tcBorders>
            <w:vAlign w:val="center"/>
          </w:tcPr>
          <w:p>
            <w:pPr>
              <w:jc w:val="center"/>
              <w:rPr>
                <w:rFonts w:ascii="宋体"/>
              </w:rPr>
            </w:pPr>
            <w:r>
              <w:rPr>
                <w:rFonts w:hint="eastAsia" w:ascii="宋体" w:hAnsi="宋体"/>
              </w:rPr>
              <w:t>姓名</w:t>
            </w:r>
          </w:p>
        </w:tc>
        <w:tc>
          <w:tcPr>
            <w:tcW w:w="708" w:type="dxa"/>
            <w:tcBorders>
              <w:top w:val="single" w:color="auto" w:sz="12" w:space="0"/>
              <w:right w:val="single" w:color="auto" w:sz="4" w:space="0"/>
            </w:tcBorders>
            <w:vAlign w:val="center"/>
          </w:tcPr>
          <w:p>
            <w:pPr>
              <w:jc w:val="center"/>
              <w:rPr>
                <w:rFonts w:ascii="宋体"/>
              </w:rPr>
            </w:pPr>
            <w:r>
              <w:rPr>
                <w:rFonts w:hint="eastAsia" w:ascii="宋体"/>
              </w:rPr>
              <w:t>性别</w:t>
            </w:r>
          </w:p>
        </w:tc>
        <w:tc>
          <w:tcPr>
            <w:tcW w:w="709" w:type="dxa"/>
            <w:tcBorders>
              <w:top w:val="single" w:color="auto" w:sz="12" w:space="0"/>
              <w:left w:val="single" w:color="auto" w:sz="4" w:space="0"/>
            </w:tcBorders>
            <w:vAlign w:val="center"/>
          </w:tcPr>
          <w:p>
            <w:pPr>
              <w:jc w:val="center"/>
              <w:rPr>
                <w:rFonts w:ascii="宋体"/>
              </w:rPr>
            </w:pPr>
            <w:r>
              <w:rPr>
                <w:rFonts w:hint="eastAsia" w:ascii="宋体"/>
              </w:rPr>
              <w:t>年龄</w:t>
            </w:r>
          </w:p>
        </w:tc>
        <w:tc>
          <w:tcPr>
            <w:tcW w:w="1237" w:type="dxa"/>
            <w:tcBorders>
              <w:top w:val="single" w:color="auto" w:sz="12" w:space="0"/>
              <w:left w:val="single" w:color="auto" w:sz="4" w:space="0"/>
            </w:tcBorders>
            <w:vAlign w:val="center"/>
          </w:tcPr>
          <w:p>
            <w:pPr>
              <w:jc w:val="center"/>
              <w:rPr>
                <w:rFonts w:ascii="宋体"/>
              </w:rPr>
            </w:pPr>
            <w:r>
              <w:rPr>
                <w:rFonts w:hint="eastAsia" w:ascii="宋体"/>
              </w:rPr>
              <w:t>学历</w:t>
            </w:r>
          </w:p>
          <w:p>
            <w:pPr>
              <w:jc w:val="center"/>
              <w:rPr>
                <w:rFonts w:ascii="宋体"/>
              </w:rPr>
            </w:pPr>
            <w:r>
              <w:rPr>
                <w:rFonts w:hint="eastAsia" w:ascii="宋体"/>
              </w:rPr>
              <w:t>学位</w:t>
            </w:r>
          </w:p>
        </w:tc>
        <w:tc>
          <w:tcPr>
            <w:tcW w:w="1456" w:type="dxa"/>
            <w:tcBorders>
              <w:top w:val="single" w:color="auto" w:sz="12" w:space="0"/>
              <w:left w:val="single" w:color="auto" w:sz="4" w:space="0"/>
            </w:tcBorders>
            <w:vAlign w:val="center"/>
          </w:tcPr>
          <w:p>
            <w:pPr>
              <w:jc w:val="center"/>
              <w:rPr>
                <w:rFonts w:ascii="宋体"/>
              </w:rPr>
            </w:pPr>
            <w:r>
              <w:rPr>
                <w:rFonts w:hint="eastAsia" w:ascii="宋体" w:hAnsi="宋体"/>
              </w:rPr>
              <w:t>职称</w:t>
            </w:r>
            <w:r>
              <w:rPr>
                <w:rFonts w:ascii="宋体" w:hAnsi="宋体"/>
              </w:rPr>
              <w:t>/</w:t>
            </w:r>
            <w:r>
              <w:rPr>
                <w:rFonts w:hint="eastAsia" w:ascii="宋体" w:hAnsi="宋体"/>
              </w:rPr>
              <w:t>职务</w:t>
            </w:r>
          </w:p>
        </w:tc>
        <w:tc>
          <w:tcPr>
            <w:tcW w:w="690" w:type="dxa"/>
            <w:tcBorders>
              <w:top w:val="single" w:color="auto" w:sz="12" w:space="0"/>
              <w:right w:val="single" w:color="auto" w:sz="4" w:space="0"/>
            </w:tcBorders>
            <w:vAlign w:val="center"/>
          </w:tcPr>
          <w:p>
            <w:pPr>
              <w:jc w:val="center"/>
              <w:rPr>
                <w:rFonts w:ascii="宋体"/>
              </w:rPr>
            </w:pPr>
            <w:r>
              <w:rPr>
                <w:rFonts w:hint="eastAsia" w:ascii="宋体"/>
              </w:rPr>
              <w:t>是否</w:t>
            </w:r>
            <w:r>
              <w:rPr>
                <w:rFonts w:ascii="宋体"/>
              </w:rPr>
              <w:t>双师</w:t>
            </w:r>
          </w:p>
        </w:tc>
        <w:tc>
          <w:tcPr>
            <w:tcW w:w="2145" w:type="dxa"/>
            <w:tcBorders>
              <w:top w:val="single" w:color="auto" w:sz="12" w:space="0"/>
              <w:right w:val="single" w:color="auto" w:sz="4" w:space="0"/>
            </w:tcBorders>
            <w:vAlign w:val="center"/>
          </w:tcPr>
          <w:p>
            <w:pPr>
              <w:jc w:val="center"/>
              <w:rPr>
                <w:rFonts w:ascii="宋体"/>
              </w:rPr>
            </w:pPr>
            <w:r>
              <w:rPr>
                <w:rFonts w:hint="eastAsia" w:ascii="宋体" w:hAnsi="宋体"/>
              </w:rPr>
              <w:t>工作单位</w:t>
            </w:r>
          </w:p>
        </w:tc>
        <w:tc>
          <w:tcPr>
            <w:tcW w:w="840" w:type="dxa"/>
            <w:tcBorders>
              <w:top w:val="single" w:color="auto" w:sz="12" w:space="0"/>
              <w:left w:val="single" w:color="auto" w:sz="4" w:space="0"/>
            </w:tcBorders>
            <w:vAlign w:val="center"/>
          </w:tcPr>
          <w:p>
            <w:pPr>
              <w:jc w:val="center"/>
              <w:rPr>
                <w:rFonts w:ascii="宋体"/>
              </w:rPr>
            </w:pPr>
            <w:r>
              <w:rPr>
                <w:rFonts w:hint="eastAsia" w:ascii="宋体"/>
              </w:rPr>
              <w:t>专/兼职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hAnsi="宋体"/>
              </w:rPr>
            </w:pPr>
            <w:r>
              <w:rPr>
                <w:rFonts w:ascii="宋体" w:hAnsi="宋体"/>
              </w:rPr>
              <w:t>1</w:t>
            </w:r>
          </w:p>
        </w:tc>
        <w:tc>
          <w:tcPr>
            <w:tcW w:w="851" w:type="dxa"/>
            <w:vAlign w:val="center"/>
          </w:tcPr>
          <w:p>
            <w:pPr>
              <w:jc w:val="center"/>
              <w:rPr>
                <w:rFonts w:ascii="宋体" w:hAnsi="宋体"/>
              </w:rPr>
            </w:pPr>
            <w:r>
              <w:rPr>
                <w:rFonts w:hint="eastAsia" w:asciiTheme="minorEastAsia" w:hAnsiTheme="minorEastAsia" w:eastAsiaTheme="minorEastAsia" w:cstheme="minorEastAsia"/>
                <w:szCs w:val="21"/>
              </w:rPr>
              <w:t>王连威</w:t>
            </w:r>
          </w:p>
        </w:tc>
        <w:tc>
          <w:tcPr>
            <w:tcW w:w="708" w:type="dxa"/>
            <w:tcBorders>
              <w:right w:val="single" w:color="auto" w:sz="4" w:space="0"/>
            </w:tcBorders>
            <w:vAlign w:val="center"/>
          </w:tcPr>
          <w:p>
            <w:pPr>
              <w:jc w:val="center"/>
              <w:rPr>
                <w:rFonts w:ascii="宋体" w:hAnsi="宋体"/>
              </w:rPr>
            </w:pPr>
            <w:r>
              <w:rPr>
                <w:rFonts w:hint="eastAsia" w:ascii="宋体" w:hAnsi="宋体"/>
              </w:rPr>
              <w:t>男</w:t>
            </w:r>
          </w:p>
        </w:tc>
        <w:tc>
          <w:tcPr>
            <w:tcW w:w="709" w:type="dxa"/>
            <w:tcBorders>
              <w:left w:val="single" w:color="auto" w:sz="4" w:space="0"/>
            </w:tcBorders>
            <w:vAlign w:val="center"/>
          </w:tcPr>
          <w:p>
            <w:pPr>
              <w:jc w:val="center"/>
              <w:rPr>
                <w:rFonts w:ascii="宋体" w:hAnsi="宋体"/>
              </w:rPr>
            </w:pPr>
            <w:r>
              <w:rPr>
                <w:rFonts w:hint="eastAsia" w:ascii="宋体" w:hAnsi="宋体"/>
              </w:rPr>
              <w:t>52</w:t>
            </w:r>
          </w:p>
        </w:tc>
        <w:tc>
          <w:tcPr>
            <w:tcW w:w="1237" w:type="dxa"/>
            <w:tcBorders>
              <w:left w:val="single" w:color="auto" w:sz="4" w:space="0"/>
            </w:tcBorders>
            <w:vAlign w:val="center"/>
          </w:tcPr>
          <w:p>
            <w:pPr>
              <w:jc w:val="center"/>
              <w:rPr>
                <w:rFonts w:ascii="宋体" w:hAnsi="宋体"/>
              </w:rPr>
            </w:pPr>
            <w:r>
              <w:rPr>
                <w:rFonts w:hint="eastAsia" w:ascii="宋体" w:hAnsi="宋体"/>
              </w:rPr>
              <w:t>硕士研究生</w:t>
            </w:r>
          </w:p>
        </w:tc>
        <w:tc>
          <w:tcPr>
            <w:tcW w:w="1456" w:type="dxa"/>
            <w:tcBorders>
              <w:left w:val="single" w:color="auto" w:sz="4" w:space="0"/>
            </w:tcBorders>
            <w:vAlign w:val="center"/>
          </w:tcPr>
          <w:p>
            <w:pPr>
              <w:jc w:val="center"/>
              <w:rPr>
                <w:rFonts w:ascii="宋体" w:hAnsi="宋体"/>
              </w:rPr>
            </w:pPr>
            <w:r>
              <w:rPr>
                <w:rFonts w:hint="eastAsia" w:asciiTheme="minorEastAsia" w:hAnsiTheme="minorEastAsia" w:eastAsiaTheme="minorEastAsia" w:cstheme="minorEastAsia"/>
                <w:szCs w:val="21"/>
              </w:rPr>
              <w:t>教授</w:t>
            </w:r>
          </w:p>
        </w:tc>
        <w:tc>
          <w:tcPr>
            <w:tcW w:w="690" w:type="dxa"/>
            <w:tcBorders>
              <w:right w:val="single" w:color="auto" w:sz="4" w:space="0"/>
            </w:tcBorders>
            <w:vAlign w:val="center"/>
          </w:tcPr>
          <w:p>
            <w:pPr>
              <w:jc w:val="center"/>
              <w:rPr>
                <w:rFonts w:ascii="宋体" w:hAnsi="宋体"/>
              </w:rPr>
            </w:pPr>
            <w:r>
              <w:rPr>
                <w:rFonts w:hint="eastAsia" w:ascii="宋体" w:hAnsi="宋体"/>
              </w:rPr>
              <w:t>是</w:t>
            </w:r>
          </w:p>
        </w:tc>
        <w:tc>
          <w:tcPr>
            <w:tcW w:w="2145" w:type="dxa"/>
            <w:tcBorders>
              <w:right w:val="single" w:color="auto" w:sz="4" w:space="0"/>
            </w:tcBorders>
            <w:vAlign w:val="center"/>
          </w:tcPr>
          <w:p>
            <w:pPr>
              <w:jc w:val="center"/>
              <w:rPr>
                <w:rFonts w:ascii="宋体" w:hAnsi="宋体"/>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hAns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hAnsi="宋体"/>
              </w:rPr>
            </w:pPr>
            <w:r>
              <w:rPr>
                <w:rFonts w:ascii="宋体" w:hAnsi="宋体"/>
              </w:rPr>
              <w:t>2</w:t>
            </w:r>
          </w:p>
        </w:tc>
        <w:tc>
          <w:tcPr>
            <w:tcW w:w="851" w:type="dxa"/>
            <w:vAlign w:val="center"/>
          </w:tcPr>
          <w:p>
            <w:pPr>
              <w:jc w:val="center"/>
              <w:rPr>
                <w:rFonts w:ascii="宋体" w:hAnsi="宋体"/>
              </w:rPr>
            </w:pPr>
            <w:r>
              <w:rPr>
                <w:rFonts w:hint="eastAsia" w:asciiTheme="minorEastAsia" w:hAnsiTheme="minorEastAsia" w:eastAsiaTheme="minorEastAsia" w:cstheme="minorEastAsia"/>
                <w:szCs w:val="21"/>
              </w:rPr>
              <w:t>张立华</w:t>
            </w:r>
          </w:p>
        </w:tc>
        <w:tc>
          <w:tcPr>
            <w:tcW w:w="708" w:type="dxa"/>
            <w:tcBorders>
              <w:right w:val="single" w:color="auto" w:sz="4" w:space="0"/>
            </w:tcBorders>
            <w:vAlign w:val="center"/>
          </w:tcPr>
          <w:p>
            <w:pPr>
              <w:jc w:val="center"/>
              <w:rPr>
                <w:rFonts w:ascii="宋体" w:hAnsi="宋体"/>
              </w:rPr>
            </w:pPr>
            <w:r>
              <w:rPr>
                <w:rFonts w:hint="eastAsia" w:ascii="宋体" w:hAnsi="宋体"/>
              </w:rPr>
              <w:t>男</w:t>
            </w:r>
          </w:p>
        </w:tc>
        <w:tc>
          <w:tcPr>
            <w:tcW w:w="709" w:type="dxa"/>
            <w:tcBorders>
              <w:left w:val="single" w:color="auto" w:sz="4" w:space="0"/>
            </w:tcBorders>
            <w:vAlign w:val="center"/>
          </w:tcPr>
          <w:p>
            <w:pPr>
              <w:jc w:val="center"/>
              <w:rPr>
                <w:rFonts w:ascii="宋体" w:hAnsi="宋体"/>
              </w:rPr>
            </w:pPr>
            <w:r>
              <w:rPr>
                <w:rFonts w:hint="eastAsia" w:ascii="宋体" w:hAnsi="宋体"/>
              </w:rPr>
              <w:t>47</w:t>
            </w:r>
          </w:p>
        </w:tc>
        <w:tc>
          <w:tcPr>
            <w:tcW w:w="1237" w:type="dxa"/>
            <w:tcBorders>
              <w:left w:val="single" w:color="auto" w:sz="4" w:space="0"/>
            </w:tcBorders>
            <w:vAlign w:val="center"/>
          </w:tcPr>
          <w:p>
            <w:pPr>
              <w:jc w:val="center"/>
              <w:rPr>
                <w:rFonts w:ascii="宋体" w:hAnsi="宋体"/>
              </w:rPr>
            </w:pPr>
            <w:r>
              <w:rPr>
                <w:rFonts w:hint="eastAsia" w:ascii="宋体" w:hAnsi="宋体"/>
              </w:rPr>
              <w:t>硕士研究生</w:t>
            </w:r>
          </w:p>
        </w:tc>
        <w:tc>
          <w:tcPr>
            <w:tcW w:w="1456" w:type="dxa"/>
            <w:tcBorders>
              <w:left w:val="single" w:color="auto" w:sz="4" w:space="0"/>
            </w:tcBorders>
            <w:vAlign w:val="center"/>
          </w:tcPr>
          <w:p>
            <w:pPr>
              <w:jc w:val="center"/>
              <w:rPr>
                <w:rFonts w:ascii="宋体" w:hAnsi="宋体"/>
              </w:rPr>
            </w:pPr>
            <w:r>
              <w:rPr>
                <w:rFonts w:hint="eastAsia" w:asciiTheme="minorEastAsia" w:hAnsiTheme="minorEastAsia" w:eastAsiaTheme="minorEastAsia" w:cstheme="minorEastAsia"/>
                <w:szCs w:val="21"/>
              </w:rPr>
              <w:t>高级工程师</w:t>
            </w:r>
          </w:p>
        </w:tc>
        <w:tc>
          <w:tcPr>
            <w:tcW w:w="690" w:type="dxa"/>
            <w:tcBorders>
              <w:right w:val="single" w:color="auto" w:sz="4" w:space="0"/>
            </w:tcBorders>
            <w:vAlign w:val="center"/>
          </w:tcPr>
          <w:p>
            <w:pPr>
              <w:jc w:val="center"/>
              <w:rPr>
                <w:rFonts w:ascii="宋体" w:hAnsi="宋体"/>
              </w:rPr>
            </w:pPr>
            <w:r>
              <w:rPr>
                <w:rFonts w:hint="eastAsia" w:ascii="宋体" w:hAnsi="宋体"/>
              </w:rPr>
              <w:t>是</w:t>
            </w:r>
          </w:p>
        </w:tc>
        <w:tc>
          <w:tcPr>
            <w:tcW w:w="2145" w:type="dxa"/>
            <w:tcBorders>
              <w:right w:val="single" w:color="auto" w:sz="4" w:space="0"/>
            </w:tcBorders>
            <w:vAlign w:val="center"/>
          </w:tcPr>
          <w:p>
            <w:pPr>
              <w:jc w:val="center"/>
              <w:rPr>
                <w:rFonts w:ascii="宋体" w:hAnsi="宋体"/>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hAns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hAnsi="宋体"/>
              </w:rPr>
            </w:pPr>
            <w:r>
              <w:rPr>
                <w:rFonts w:ascii="宋体" w:hAnsi="宋体"/>
              </w:rPr>
              <w:t>3</w:t>
            </w:r>
          </w:p>
        </w:tc>
        <w:tc>
          <w:tcPr>
            <w:tcW w:w="851" w:type="dxa"/>
            <w:vAlign w:val="center"/>
          </w:tcPr>
          <w:p>
            <w:pPr>
              <w:jc w:val="center"/>
              <w:rPr>
                <w:rFonts w:ascii="宋体" w:hAnsi="宋体"/>
              </w:rPr>
            </w:pPr>
            <w:r>
              <w:rPr>
                <w:rFonts w:hint="eastAsia" w:asciiTheme="minorEastAsia" w:hAnsiTheme="minorEastAsia" w:eastAsiaTheme="minorEastAsia" w:cstheme="minorEastAsia"/>
                <w:szCs w:val="21"/>
              </w:rPr>
              <w:t>李月姝</w:t>
            </w:r>
          </w:p>
        </w:tc>
        <w:tc>
          <w:tcPr>
            <w:tcW w:w="708" w:type="dxa"/>
            <w:tcBorders>
              <w:right w:val="single" w:color="auto" w:sz="4" w:space="0"/>
            </w:tcBorders>
            <w:vAlign w:val="center"/>
          </w:tcPr>
          <w:p>
            <w:pPr>
              <w:jc w:val="center"/>
              <w:rPr>
                <w:rFonts w:ascii="宋体" w:hAnsi="宋体"/>
              </w:rPr>
            </w:pPr>
            <w:r>
              <w:rPr>
                <w:rFonts w:hint="eastAsia" w:ascii="宋体" w:hAnsi="宋体"/>
              </w:rPr>
              <w:t>女</w:t>
            </w:r>
          </w:p>
        </w:tc>
        <w:tc>
          <w:tcPr>
            <w:tcW w:w="709" w:type="dxa"/>
            <w:tcBorders>
              <w:left w:val="single" w:color="auto" w:sz="4" w:space="0"/>
            </w:tcBorders>
            <w:vAlign w:val="center"/>
          </w:tcPr>
          <w:p>
            <w:pPr>
              <w:jc w:val="center"/>
              <w:rPr>
                <w:rFonts w:ascii="宋体" w:hAnsi="宋体"/>
              </w:rPr>
            </w:pPr>
            <w:r>
              <w:rPr>
                <w:rFonts w:hint="eastAsia" w:ascii="宋体" w:hAnsi="宋体"/>
              </w:rPr>
              <w:t>42</w:t>
            </w:r>
          </w:p>
        </w:tc>
        <w:tc>
          <w:tcPr>
            <w:tcW w:w="1237" w:type="dxa"/>
            <w:tcBorders>
              <w:left w:val="single" w:color="auto" w:sz="4" w:space="0"/>
            </w:tcBorders>
            <w:vAlign w:val="center"/>
          </w:tcPr>
          <w:p>
            <w:pPr>
              <w:jc w:val="center"/>
              <w:rPr>
                <w:rFonts w:ascii="宋体" w:hAnsi="宋体"/>
              </w:rPr>
            </w:pPr>
            <w:r>
              <w:rPr>
                <w:rFonts w:hint="eastAsia" w:ascii="宋体" w:hAnsi="宋体"/>
              </w:rPr>
              <w:t>硕士研究生</w:t>
            </w:r>
          </w:p>
        </w:tc>
        <w:tc>
          <w:tcPr>
            <w:tcW w:w="1456" w:type="dxa"/>
            <w:tcBorders>
              <w:left w:val="single" w:color="auto" w:sz="4" w:space="0"/>
            </w:tcBorders>
            <w:vAlign w:val="center"/>
          </w:tcPr>
          <w:p>
            <w:pPr>
              <w:jc w:val="center"/>
              <w:rPr>
                <w:rFonts w:ascii="宋体" w:hAnsi="宋体"/>
              </w:rPr>
            </w:pPr>
            <w:r>
              <w:rPr>
                <w:rFonts w:hint="eastAsia" w:asciiTheme="minorEastAsia" w:hAnsiTheme="minorEastAsia" w:eastAsiaTheme="minorEastAsia" w:cstheme="minorEastAsia"/>
                <w:szCs w:val="21"/>
              </w:rPr>
              <w:t>副教授</w:t>
            </w:r>
          </w:p>
        </w:tc>
        <w:tc>
          <w:tcPr>
            <w:tcW w:w="690" w:type="dxa"/>
            <w:tcBorders>
              <w:right w:val="single" w:color="auto" w:sz="4" w:space="0"/>
            </w:tcBorders>
            <w:vAlign w:val="center"/>
          </w:tcPr>
          <w:p>
            <w:pPr>
              <w:jc w:val="center"/>
              <w:rPr>
                <w:rFonts w:ascii="宋体" w:hAnsi="宋体"/>
              </w:rPr>
            </w:pPr>
            <w:r>
              <w:rPr>
                <w:rFonts w:hint="eastAsia" w:ascii="宋体" w:hAnsi="宋体"/>
              </w:rPr>
              <w:t>是</w:t>
            </w:r>
          </w:p>
        </w:tc>
        <w:tc>
          <w:tcPr>
            <w:tcW w:w="2145" w:type="dxa"/>
            <w:tcBorders>
              <w:right w:val="single" w:color="auto" w:sz="4" w:space="0"/>
            </w:tcBorders>
            <w:vAlign w:val="center"/>
          </w:tcPr>
          <w:p>
            <w:pPr>
              <w:jc w:val="center"/>
              <w:rPr>
                <w:rFonts w:ascii="宋体" w:hAnsi="宋体"/>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hAns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rPr>
            </w:pPr>
            <w:r>
              <w:rPr>
                <w:rFonts w:hint="eastAsia" w:ascii="宋体"/>
              </w:rPr>
              <w:t>4</w:t>
            </w:r>
          </w:p>
        </w:tc>
        <w:tc>
          <w:tcPr>
            <w:tcW w:w="851" w:type="dxa"/>
            <w:vAlign w:val="center"/>
          </w:tcPr>
          <w:p>
            <w:pPr>
              <w:jc w:val="center"/>
              <w:rPr>
                <w:rFonts w:ascii="宋体"/>
              </w:rPr>
            </w:pPr>
            <w:r>
              <w:rPr>
                <w:rFonts w:hint="eastAsia" w:asciiTheme="minorEastAsia" w:hAnsiTheme="minorEastAsia" w:eastAsiaTheme="minorEastAsia" w:cstheme="minorEastAsia"/>
                <w:szCs w:val="21"/>
              </w:rPr>
              <w:t>李杨</w:t>
            </w:r>
          </w:p>
        </w:tc>
        <w:tc>
          <w:tcPr>
            <w:tcW w:w="708" w:type="dxa"/>
            <w:tcBorders>
              <w:right w:val="single" w:color="auto" w:sz="4" w:space="0"/>
            </w:tcBorders>
            <w:vAlign w:val="center"/>
          </w:tcPr>
          <w:p>
            <w:pPr>
              <w:jc w:val="center"/>
              <w:rPr>
                <w:rFonts w:ascii="宋体"/>
              </w:rPr>
            </w:pPr>
            <w:r>
              <w:rPr>
                <w:rFonts w:hint="eastAsia" w:ascii="宋体" w:hAnsi="宋体"/>
              </w:rPr>
              <w:t>男</w:t>
            </w:r>
          </w:p>
        </w:tc>
        <w:tc>
          <w:tcPr>
            <w:tcW w:w="709" w:type="dxa"/>
            <w:tcBorders>
              <w:left w:val="single" w:color="auto" w:sz="4" w:space="0"/>
            </w:tcBorders>
            <w:vAlign w:val="center"/>
          </w:tcPr>
          <w:p>
            <w:pPr>
              <w:jc w:val="center"/>
              <w:rPr>
                <w:rFonts w:ascii="宋体"/>
              </w:rPr>
            </w:pPr>
            <w:r>
              <w:rPr>
                <w:rFonts w:hint="eastAsia" w:ascii="宋体"/>
              </w:rPr>
              <w:t>37</w:t>
            </w:r>
          </w:p>
        </w:tc>
        <w:tc>
          <w:tcPr>
            <w:tcW w:w="1237" w:type="dxa"/>
            <w:tcBorders>
              <w:left w:val="single" w:color="auto" w:sz="4" w:space="0"/>
            </w:tcBorders>
            <w:vAlign w:val="center"/>
          </w:tcPr>
          <w:p>
            <w:pPr>
              <w:jc w:val="center"/>
              <w:rPr>
                <w:rFonts w:ascii="宋体"/>
              </w:rPr>
            </w:pPr>
            <w:r>
              <w:rPr>
                <w:rFonts w:hint="eastAsia" w:ascii="宋体" w:hAnsi="宋体"/>
              </w:rPr>
              <w:t>硕士研究生</w:t>
            </w:r>
          </w:p>
        </w:tc>
        <w:tc>
          <w:tcPr>
            <w:tcW w:w="1456" w:type="dxa"/>
            <w:tcBorders>
              <w:left w:val="single" w:color="auto" w:sz="4" w:space="0"/>
            </w:tcBorders>
            <w:vAlign w:val="center"/>
          </w:tcPr>
          <w:p>
            <w:pPr>
              <w:jc w:val="center"/>
              <w:rPr>
                <w:rFonts w:ascii="宋体"/>
              </w:rPr>
            </w:pPr>
            <w:r>
              <w:rPr>
                <w:rFonts w:hint="eastAsia" w:asciiTheme="minorEastAsia" w:hAnsiTheme="minorEastAsia" w:eastAsiaTheme="minorEastAsia" w:cstheme="minorEastAsia"/>
                <w:szCs w:val="21"/>
              </w:rPr>
              <w:t>讲师</w:t>
            </w:r>
          </w:p>
        </w:tc>
        <w:tc>
          <w:tcPr>
            <w:tcW w:w="690" w:type="dxa"/>
            <w:tcBorders>
              <w:right w:val="single" w:color="auto" w:sz="4" w:space="0"/>
            </w:tcBorders>
            <w:vAlign w:val="center"/>
          </w:tcPr>
          <w:p>
            <w:pPr>
              <w:jc w:val="center"/>
              <w:rPr>
                <w:rFonts w:ascii="宋体"/>
              </w:rPr>
            </w:pPr>
            <w:r>
              <w:rPr>
                <w:rFonts w:hint="eastAsia" w:ascii="宋体" w:hAnsi="宋体"/>
              </w:rPr>
              <w:t>是</w:t>
            </w:r>
          </w:p>
        </w:tc>
        <w:tc>
          <w:tcPr>
            <w:tcW w:w="2145" w:type="dxa"/>
            <w:tcBorders>
              <w:right w:val="single" w:color="auto" w:sz="4" w:space="0"/>
            </w:tcBorders>
            <w:vAlign w:val="center"/>
          </w:tcPr>
          <w:p>
            <w:pPr>
              <w:jc w:val="center"/>
              <w:rPr>
                <w:rFonts w:ascii="宋体"/>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rPr>
            </w:pPr>
            <w:r>
              <w:rPr>
                <w:rFonts w:hint="eastAsia" w:ascii="宋体"/>
              </w:rPr>
              <w:t>5</w:t>
            </w:r>
          </w:p>
        </w:tc>
        <w:tc>
          <w:tcPr>
            <w:tcW w:w="851" w:type="dxa"/>
            <w:vAlign w:val="center"/>
          </w:tcPr>
          <w:p>
            <w:pPr>
              <w:jc w:val="center"/>
              <w:rPr>
                <w:rFonts w:ascii="宋体"/>
              </w:rPr>
            </w:pPr>
            <w:r>
              <w:rPr>
                <w:rFonts w:hint="eastAsia" w:asciiTheme="minorEastAsia" w:hAnsiTheme="minorEastAsia" w:eastAsiaTheme="minorEastAsia" w:cstheme="minorEastAsia"/>
                <w:szCs w:val="21"/>
              </w:rPr>
              <w:t>沈艳东</w:t>
            </w:r>
          </w:p>
        </w:tc>
        <w:tc>
          <w:tcPr>
            <w:tcW w:w="708" w:type="dxa"/>
            <w:tcBorders>
              <w:right w:val="single" w:color="auto" w:sz="4" w:space="0"/>
            </w:tcBorders>
            <w:vAlign w:val="center"/>
          </w:tcPr>
          <w:p>
            <w:pPr>
              <w:jc w:val="center"/>
              <w:rPr>
                <w:rFonts w:ascii="宋体"/>
              </w:rPr>
            </w:pPr>
            <w:r>
              <w:rPr>
                <w:rFonts w:hint="eastAsia" w:ascii="宋体" w:hAnsi="宋体"/>
              </w:rPr>
              <w:t>男</w:t>
            </w:r>
          </w:p>
        </w:tc>
        <w:tc>
          <w:tcPr>
            <w:tcW w:w="709" w:type="dxa"/>
            <w:tcBorders>
              <w:left w:val="single" w:color="auto" w:sz="4" w:space="0"/>
            </w:tcBorders>
            <w:vAlign w:val="center"/>
          </w:tcPr>
          <w:p>
            <w:pPr>
              <w:jc w:val="center"/>
              <w:rPr>
                <w:rFonts w:ascii="宋体"/>
              </w:rPr>
            </w:pPr>
            <w:r>
              <w:rPr>
                <w:rFonts w:hint="eastAsia" w:ascii="宋体" w:hAnsi="宋体"/>
              </w:rPr>
              <w:t>46</w:t>
            </w:r>
          </w:p>
        </w:tc>
        <w:tc>
          <w:tcPr>
            <w:tcW w:w="1237" w:type="dxa"/>
            <w:tcBorders>
              <w:left w:val="single" w:color="auto" w:sz="4" w:space="0"/>
            </w:tcBorders>
            <w:vAlign w:val="center"/>
          </w:tcPr>
          <w:p>
            <w:pPr>
              <w:jc w:val="center"/>
              <w:rPr>
                <w:rFonts w:ascii="宋体"/>
              </w:rPr>
            </w:pPr>
            <w:r>
              <w:rPr>
                <w:rFonts w:hint="eastAsia" w:ascii="宋体" w:hAnsi="宋体"/>
              </w:rPr>
              <w:t>硕士研究生</w:t>
            </w:r>
          </w:p>
        </w:tc>
        <w:tc>
          <w:tcPr>
            <w:tcW w:w="1456" w:type="dxa"/>
            <w:tcBorders>
              <w:left w:val="single" w:color="auto" w:sz="4" w:space="0"/>
            </w:tcBorders>
            <w:vAlign w:val="center"/>
          </w:tcPr>
          <w:p>
            <w:pPr>
              <w:jc w:val="center"/>
              <w:rPr>
                <w:rFonts w:ascii="宋体"/>
              </w:rPr>
            </w:pPr>
            <w:r>
              <w:rPr>
                <w:rFonts w:hint="eastAsia" w:asciiTheme="minorEastAsia" w:hAnsiTheme="minorEastAsia" w:eastAsiaTheme="minorEastAsia" w:cstheme="minorEastAsia"/>
                <w:szCs w:val="21"/>
              </w:rPr>
              <w:t>教授</w:t>
            </w:r>
          </w:p>
        </w:tc>
        <w:tc>
          <w:tcPr>
            <w:tcW w:w="690" w:type="dxa"/>
            <w:tcBorders>
              <w:right w:val="single" w:color="auto" w:sz="4" w:space="0"/>
            </w:tcBorders>
            <w:vAlign w:val="center"/>
          </w:tcPr>
          <w:p>
            <w:pPr>
              <w:jc w:val="center"/>
              <w:rPr>
                <w:rFonts w:ascii="宋体"/>
              </w:rPr>
            </w:pPr>
            <w:r>
              <w:rPr>
                <w:rFonts w:hint="eastAsia" w:ascii="宋体" w:hAnsi="宋体"/>
              </w:rPr>
              <w:t>是</w:t>
            </w:r>
          </w:p>
        </w:tc>
        <w:tc>
          <w:tcPr>
            <w:tcW w:w="2145" w:type="dxa"/>
            <w:tcBorders>
              <w:right w:val="single" w:color="auto" w:sz="4" w:space="0"/>
            </w:tcBorders>
            <w:vAlign w:val="center"/>
          </w:tcPr>
          <w:p>
            <w:pPr>
              <w:jc w:val="center"/>
              <w:rPr>
                <w:rFonts w:ascii="宋体"/>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rPr>
            </w:pPr>
            <w:r>
              <w:rPr>
                <w:rFonts w:hint="eastAsia" w:ascii="宋体" w:hAnsi="宋体"/>
              </w:rPr>
              <w:t>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rPr>
            </w:pPr>
            <w:r>
              <w:rPr>
                <w:rFonts w:hint="eastAsia" w:ascii="宋体"/>
              </w:rPr>
              <w:t>6</w:t>
            </w:r>
          </w:p>
        </w:tc>
        <w:tc>
          <w:tcPr>
            <w:tcW w:w="851" w:type="dxa"/>
            <w:vAlign w:val="center"/>
          </w:tcPr>
          <w:p>
            <w:pPr>
              <w:jc w:val="center"/>
              <w:rPr>
                <w:rFonts w:ascii="宋体"/>
              </w:rPr>
            </w:pPr>
            <w:r>
              <w:rPr>
                <w:rFonts w:hint="eastAsia" w:asciiTheme="minorEastAsia" w:hAnsiTheme="minorEastAsia" w:eastAsiaTheme="minorEastAsia" w:cstheme="minorEastAsia"/>
                <w:szCs w:val="21"/>
              </w:rPr>
              <w:t>申建</w:t>
            </w:r>
          </w:p>
        </w:tc>
        <w:tc>
          <w:tcPr>
            <w:tcW w:w="708" w:type="dxa"/>
            <w:tcBorders>
              <w:right w:val="single" w:color="auto" w:sz="4" w:space="0"/>
            </w:tcBorders>
            <w:vAlign w:val="center"/>
          </w:tcPr>
          <w:p>
            <w:pPr>
              <w:jc w:val="center"/>
              <w:rPr>
                <w:rFonts w:ascii="宋体"/>
              </w:rPr>
            </w:pPr>
            <w:r>
              <w:rPr>
                <w:rFonts w:hint="eastAsia" w:ascii="宋体" w:hAnsi="宋体"/>
              </w:rPr>
              <w:t>男</w:t>
            </w:r>
          </w:p>
        </w:tc>
        <w:tc>
          <w:tcPr>
            <w:tcW w:w="709" w:type="dxa"/>
            <w:tcBorders>
              <w:left w:val="single" w:color="auto" w:sz="4" w:space="0"/>
            </w:tcBorders>
            <w:vAlign w:val="center"/>
          </w:tcPr>
          <w:p>
            <w:pPr>
              <w:jc w:val="center"/>
              <w:rPr>
                <w:rFonts w:ascii="宋体"/>
              </w:rPr>
            </w:pPr>
            <w:r>
              <w:rPr>
                <w:rFonts w:hint="eastAsia" w:ascii="宋体" w:hAnsi="宋体"/>
              </w:rPr>
              <w:t>45</w:t>
            </w:r>
          </w:p>
        </w:tc>
        <w:tc>
          <w:tcPr>
            <w:tcW w:w="1237" w:type="dxa"/>
            <w:tcBorders>
              <w:left w:val="single" w:color="auto" w:sz="4" w:space="0"/>
            </w:tcBorders>
            <w:vAlign w:val="center"/>
          </w:tcPr>
          <w:p>
            <w:pPr>
              <w:jc w:val="center"/>
              <w:rPr>
                <w:rFonts w:ascii="宋体"/>
              </w:rPr>
            </w:pPr>
            <w:r>
              <w:rPr>
                <w:rFonts w:hint="eastAsia" w:ascii="宋体" w:hAnsi="宋体"/>
              </w:rPr>
              <w:t>硕士研究生</w:t>
            </w:r>
          </w:p>
        </w:tc>
        <w:tc>
          <w:tcPr>
            <w:tcW w:w="1456" w:type="dxa"/>
            <w:tcBorders>
              <w:left w:val="single" w:color="auto" w:sz="4" w:space="0"/>
            </w:tcBorders>
            <w:vAlign w:val="center"/>
          </w:tcPr>
          <w:p>
            <w:pPr>
              <w:jc w:val="center"/>
              <w:rPr>
                <w:rFonts w:ascii="宋体"/>
              </w:rPr>
            </w:pPr>
            <w:r>
              <w:rPr>
                <w:rFonts w:hint="eastAsia" w:asciiTheme="minorEastAsia" w:hAnsiTheme="minorEastAsia" w:eastAsiaTheme="minorEastAsia" w:cstheme="minorEastAsia"/>
                <w:szCs w:val="21"/>
              </w:rPr>
              <w:t>副教授</w:t>
            </w:r>
          </w:p>
        </w:tc>
        <w:tc>
          <w:tcPr>
            <w:tcW w:w="690" w:type="dxa"/>
            <w:tcBorders>
              <w:right w:val="single" w:color="auto" w:sz="4" w:space="0"/>
            </w:tcBorders>
            <w:vAlign w:val="center"/>
          </w:tcPr>
          <w:p>
            <w:pPr>
              <w:jc w:val="center"/>
              <w:rPr>
                <w:rFonts w:ascii="宋体"/>
              </w:rPr>
            </w:pPr>
            <w:r>
              <w:rPr>
                <w:rFonts w:hint="eastAsia" w:ascii="宋体" w:hAnsi="宋体"/>
              </w:rPr>
              <w:t>是</w:t>
            </w:r>
          </w:p>
        </w:tc>
        <w:tc>
          <w:tcPr>
            <w:tcW w:w="2145" w:type="dxa"/>
            <w:tcBorders>
              <w:right w:val="single" w:color="auto" w:sz="4" w:space="0"/>
            </w:tcBorders>
            <w:vAlign w:val="center"/>
          </w:tcPr>
          <w:p>
            <w:pPr>
              <w:jc w:val="center"/>
              <w:rPr>
                <w:rFonts w:ascii="宋体"/>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rPr>
            </w:pPr>
            <w:r>
              <w:rPr>
                <w:rFonts w:hint="eastAsia" w:ascii="宋体"/>
              </w:rPr>
              <w:t>7</w:t>
            </w:r>
          </w:p>
        </w:tc>
        <w:tc>
          <w:tcPr>
            <w:tcW w:w="8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姜志清</w:t>
            </w:r>
          </w:p>
        </w:tc>
        <w:tc>
          <w:tcPr>
            <w:tcW w:w="708" w:type="dxa"/>
            <w:tcBorders>
              <w:right w:val="single" w:color="auto" w:sz="4" w:space="0"/>
            </w:tcBorders>
            <w:vAlign w:val="center"/>
          </w:tcPr>
          <w:p>
            <w:pPr>
              <w:jc w:val="center"/>
              <w:rPr>
                <w:rFonts w:ascii="宋体" w:hAnsi="宋体"/>
              </w:rPr>
            </w:pPr>
            <w:r>
              <w:rPr>
                <w:rFonts w:hint="eastAsia" w:ascii="宋体" w:hAnsi="宋体"/>
              </w:rPr>
              <w:t>女</w:t>
            </w:r>
          </w:p>
        </w:tc>
        <w:tc>
          <w:tcPr>
            <w:tcW w:w="709" w:type="dxa"/>
            <w:tcBorders>
              <w:left w:val="single" w:color="auto" w:sz="4" w:space="0"/>
            </w:tcBorders>
            <w:vAlign w:val="center"/>
          </w:tcPr>
          <w:p>
            <w:pPr>
              <w:jc w:val="center"/>
              <w:rPr>
                <w:rFonts w:ascii="宋体" w:hAnsi="宋体"/>
              </w:rPr>
            </w:pPr>
            <w:r>
              <w:rPr>
                <w:rFonts w:hint="eastAsia" w:ascii="宋体" w:hAnsi="宋体"/>
              </w:rPr>
              <w:t>46</w:t>
            </w:r>
          </w:p>
        </w:tc>
        <w:tc>
          <w:tcPr>
            <w:tcW w:w="1237" w:type="dxa"/>
            <w:tcBorders>
              <w:left w:val="single" w:color="auto" w:sz="4" w:space="0"/>
            </w:tcBorders>
            <w:vAlign w:val="center"/>
          </w:tcPr>
          <w:p>
            <w:pPr>
              <w:jc w:val="center"/>
              <w:rPr>
                <w:rFonts w:ascii="宋体" w:hAnsi="宋体"/>
              </w:rPr>
            </w:pPr>
            <w:r>
              <w:rPr>
                <w:rFonts w:hint="eastAsia" w:ascii="宋体" w:hAnsi="宋体"/>
              </w:rPr>
              <w:t>硕士研究生</w:t>
            </w:r>
          </w:p>
        </w:tc>
        <w:tc>
          <w:tcPr>
            <w:tcW w:w="1456"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教授</w:t>
            </w:r>
          </w:p>
        </w:tc>
        <w:tc>
          <w:tcPr>
            <w:tcW w:w="690" w:type="dxa"/>
            <w:tcBorders>
              <w:right w:val="single" w:color="auto" w:sz="4" w:space="0"/>
            </w:tcBorders>
            <w:vAlign w:val="center"/>
          </w:tcPr>
          <w:p>
            <w:pPr>
              <w:jc w:val="center"/>
              <w:rPr>
                <w:rFonts w:ascii="宋体" w:hAnsi="宋体"/>
              </w:rPr>
            </w:pPr>
            <w:r>
              <w:rPr>
                <w:rFonts w:hint="eastAsia" w:ascii="宋体" w:hAnsi="宋体"/>
              </w:rPr>
              <w:t>是</w:t>
            </w:r>
          </w:p>
        </w:tc>
        <w:tc>
          <w:tcPr>
            <w:tcW w:w="2145" w:type="dxa"/>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hAns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rPr>
            </w:pPr>
            <w:r>
              <w:rPr>
                <w:rFonts w:hint="eastAsia" w:ascii="宋体"/>
              </w:rPr>
              <w:t>8</w:t>
            </w:r>
          </w:p>
        </w:tc>
        <w:tc>
          <w:tcPr>
            <w:tcW w:w="8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钱雪松</w:t>
            </w:r>
          </w:p>
        </w:tc>
        <w:tc>
          <w:tcPr>
            <w:tcW w:w="708" w:type="dxa"/>
            <w:tcBorders>
              <w:right w:val="single" w:color="auto" w:sz="4" w:space="0"/>
            </w:tcBorders>
            <w:vAlign w:val="center"/>
          </w:tcPr>
          <w:p>
            <w:pPr>
              <w:jc w:val="center"/>
              <w:rPr>
                <w:rFonts w:ascii="宋体" w:hAnsi="宋体"/>
              </w:rPr>
            </w:pPr>
            <w:r>
              <w:rPr>
                <w:rFonts w:hint="eastAsia" w:ascii="宋体" w:hAnsi="宋体"/>
              </w:rPr>
              <w:t>女</w:t>
            </w:r>
          </w:p>
        </w:tc>
        <w:tc>
          <w:tcPr>
            <w:tcW w:w="709" w:type="dxa"/>
            <w:tcBorders>
              <w:left w:val="single" w:color="auto" w:sz="4" w:space="0"/>
            </w:tcBorders>
            <w:vAlign w:val="center"/>
          </w:tcPr>
          <w:p>
            <w:pPr>
              <w:jc w:val="center"/>
              <w:rPr>
                <w:rFonts w:ascii="宋体" w:hAnsi="宋体"/>
              </w:rPr>
            </w:pPr>
            <w:r>
              <w:rPr>
                <w:rFonts w:hint="eastAsia" w:ascii="宋体" w:hAnsi="宋体"/>
              </w:rPr>
              <w:t>42</w:t>
            </w:r>
          </w:p>
        </w:tc>
        <w:tc>
          <w:tcPr>
            <w:tcW w:w="1237" w:type="dxa"/>
            <w:tcBorders>
              <w:left w:val="single" w:color="auto" w:sz="4" w:space="0"/>
            </w:tcBorders>
            <w:vAlign w:val="center"/>
          </w:tcPr>
          <w:p>
            <w:pPr>
              <w:jc w:val="center"/>
              <w:rPr>
                <w:rFonts w:ascii="宋体" w:hAnsi="宋体"/>
              </w:rPr>
            </w:pPr>
            <w:r>
              <w:rPr>
                <w:rFonts w:hint="eastAsia" w:ascii="宋体" w:hAnsi="宋体"/>
              </w:rPr>
              <w:t>博士研究生</w:t>
            </w:r>
          </w:p>
        </w:tc>
        <w:tc>
          <w:tcPr>
            <w:tcW w:w="1456"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副教授</w:t>
            </w:r>
          </w:p>
        </w:tc>
        <w:tc>
          <w:tcPr>
            <w:tcW w:w="690" w:type="dxa"/>
            <w:tcBorders>
              <w:right w:val="single" w:color="auto" w:sz="4" w:space="0"/>
            </w:tcBorders>
            <w:vAlign w:val="center"/>
          </w:tcPr>
          <w:p>
            <w:pPr>
              <w:jc w:val="center"/>
              <w:rPr>
                <w:rFonts w:ascii="宋体" w:hAnsi="宋体"/>
              </w:rPr>
            </w:pPr>
            <w:r>
              <w:rPr>
                <w:rFonts w:hint="eastAsia" w:ascii="宋体" w:hAnsi="宋体"/>
              </w:rPr>
              <w:t>是</w:t>
            </w:r>
          </w:p>
        </w:tc>
        <w:tc>
          <w:tcPr>
            <w:tcW w:w="2145" w:type="dxa"/>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hAns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rPr>
            </w:pPr>
            <w:r>
              <w:rPr>
                <w:rFonts w:hint="eastAsia" w:ascii="宋体"/>
              </w:rPr>
              <w:t>9</w:t>
            </w:r>
          </w:p>
        </w:tc>
        <w:tc>
          <w:tcPr>
            <w:tcW w:w="8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齐丽云</w:t>
            </w:r>
          </w:p>
        </w:tc>
        <w:tc>
          <w:tcPr>
            <w:tcW w:w="708" w:type="dxa"/>
            <w:tcBorders>
              <w:right w:val="single" w:color="auto" w:sz="4" w:space="0"/>
            </w:tcBorders>
            <w:vAlign w:val="center"/>
          </w:tcPr>
          <w:p>
            <w:pPr>
              <w:jc w:val="center"/>
              <w:rPr>
                <w:rFonts w:ascii="宋体" w:hAnsi="宋体"/>
              </w:rPr>
            </w:pPr>
            <w:r>
              <w:rPr>
                <w:rFonts w:hint="eastAsia" w:ascii="宋体" w:hAnsi="宋体"/>
              </w:rPr>
              <w:t>女</w:t>
            </w:r>
          </w:p>
        </w:tc>
        <w:tc>
          <w:tcPr>
            <w:tcW w:w="709" w:type="dxa"/>
            <w:tcBorders>
              <w:left w:val="single" w:color="auto" w:sz="4" w:space="0"/>
            </w:tcBorders>
            <w:vAlign w:val="center"/>
          </w:tcPr>
          <w:p>
            <w:pPr>
              <w:jc w:val="center"/>
              <w:rPr>
                <w:rFonts w:ascii="宋体" w:hAnsi="宋体"/>
              </w:rPr>
            </w:pPr>
            <w:r>
              <w:rPr>
                <w:rFonts w:hint="eastAsia" w:ascii="宋体" w:hAnsi="宋体"/>
              </w:rPr>
              <w:t>46</w:t>
            </w:r>
          </w:p>
        </w:tc>
        <w:tc>
          <w:tcPr>
            <w:tcW w:w="1237" w:type="dxa"/>
            <w:tcBorders>
              <w:left w:val="single" w:color="auto" w:sz="4" w:space="0"/>
            </w:tcBorders>
            <w:vAlign w:val="center"/>
          </w:tcPr>
          <w:p>
            <w:pPr>
              <w:jc w:val="center"/>
              <w:rPr>
                <w:rFonts w:ascii="宋体" w:hAnsi="宋体"/>
              </w:rPr>
            </w:pPr>
            <w:r>
              <w:rPr>
                <w:rFonts w:hint="eastAsia" w:ascii="宋体" w:hAnsi="宋体"/>
              </w:rPr>
              <w:t>硕士研究生</w:t>
            </w:r>
          </w:p>
        </w:tc>
        <w:tc>
          <w:tcPr>
            <w:tcW w:w="1456"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教授</w:t>
            </w:r>
          </w:p>
        </w:tc>
        <w:tc>
          <w:tcPr>
            <w:tcW w:w="690" w:type="dxa"/>
            <w:tcBorders>
              <w:right w:val="single" w:color="auto" w:sz="4" w:space="0"/>
            </w:tcBorders>
            <w:vAlign w:val="center"/>
          </w:tcPr>
          <w:p>
            <w:pPr>
              <w:jc w:val="center"/>
              <w:rPr>
                <w:rFonts w:ascii="宋体" w:hAnsi="宋体"/>
              </w:rPr>
            </w:pPr>
            <w:r>
              <w:rPr>
                <w:rFonts w:hint="eastAsia" w:ascii="宋体" w:hAnsi="宋体"/>
              </w:rPr>
              <w:t>是</w:t>
            </w:r>
          </w:p>
        </w:tc>
        <w:tc>
          <w:tcPr>
            <w:tcW w:w="2145" w:type="dxa"/>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hAns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rPr>
            </w:pPr>
            <w:r>
              <w:rPr>
                <w:rFonts w:hint="eastAsia" w:ascii="宋体"/>
              </w:rPr>
              <w:t>10</w:t>
            </w:r>
          </w:p>
        </w:tc>
        <w:tc>
          <w:tcPr>
            <w:tcW w:w="8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李文刚</w:t>
            </w:r>
          </w:p>
        </w:tc>
        <w:tc>
          <w:tcPr>
            <w:tcW w:w="708" w:type="dxa"/>
            <w:tcBorders>
              <w:right w:val="single" w:color="auto" w:sz="4" w:space="0"/>
            </w:tcBorders>
            <w:vAlign w:val="center"/>
          </w:tcPr>
          <w:p>
            <w:pPr>
              <w:jc w:val="center"/>
              <w:rPr>
                <w:rFonts w:ascii="宋体" w:hAnsi="宋体"/>
              </w:rPr>
            </w:pPr>
            <w:r>
              <w:rPr>
                <w:rFonts w:hint="eastAsia" w:ascii="宋体" w:hAnsi="宋体"/>
              </w:rPr>
              <w:t>男</w:t>
            </w:r>
          </w:p>
        </w:tc>
        <w:tc>
          <w:tcPr>
            <w:tcW w:w="709" w:type="dxa"/>
            <w:tcBorders>
              <w:left w:val="single" w:color="auto" w:sz="4" w:space="0"/>
            </w:tcBorders>
            <w:vAlign w:val="center"/>
          </w:tcPr>
          <w:p>
            <w:pPr>
              <w:jc w:val="center"/>
              <w:rPr>
                <w:rFonts w:ascii="宋体" w:hAnsi="宋体"/>
              </w:rPr>
            </w:pPr>
            <w:r>
              <w:rPr>
                <w:rFonts w:hint="eastAsia" w:ascii="宋体" w:hAnsi="宋体"/>
              </w:rPr>
              <w:t>56</w:t>
            </w:r>
          </w:p>
        </w:tc>
        <w:tc>
          <w:tcPr>
            <w:tcW w:w="1237" w:type="dxa"/>
            <w:tcBorders>
              <w:left w:val="single" w:color="auto" w:sz="4" w:space="0"/>
            </w:tcBorders>
            <w:vAlign w:val="center"/>
          </w:tcPr>
          <w:p>
            <w:pPr>
              <w:jc w:val="center"/>
              <w:rPr>
                <w:rFonts w:ascii="宋体" w:hAnsi="宋体"/>
              </w:rPr>
            </w:pPr>
            <w:r>
              <w:rPr>
                <w:rFonts w:hint="eastAsia" w:ascii="宋体" w:hAnsi="宋体"/>
              </w:rPr>
              <w:t>学士学位</w:t>
            </w:r>
          </w:p>
        </w:tc>
        <w:tc>
          <w:tcPr>
            <w:tcW w:w="1456"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正高级工程师</w:t>
            </w:r>
          </w:p>
        </w:tc>
        <w:tc>
          <w:tcPr>
            <w:tcW w:w="690" w:type="dxa"/>
            <w:tcBorders>
              <w:right w:val="single" w:color="auto" w:sz="4" w:space="0"/>
            </w:tcBorders>
            <w:vAlign w:val="center"/>
          </w:tcPr>
          <w:p>
            <w:pPr>
              <w:jc w:val="center"/>
              <w:rPr>
                <w:rFonts w:ascii="宋体" w:hAnsi="宋体"/>
              </w:rPr>
            </w:pPr>
            <w:r>
              <w:rPr>
                <w:rFonts w:hint="eastAsia" w:ascii="宋体" w:hAnsi="宋体"/>
              </w:rPr>
              <w:t>是</w:t>
            </w:r>
          </w:p>
        </w:tc>
        <w:tc>
          <w:tcPr>
            <w:tcW w:w="2145" w:type="dxa"/>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hAns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vAlign w:val="center"/>
          </w:tcPr>
          <w:p>
            <w:pPr>
              <w:jc w:val="center"/>
              <w:rPr>
                <w:rFonts w:ascii="宋体"/>
              </w:rPr>
            </w:pPr>
            <w:r>
              <w:rPr>
                <w:rFonts w:hint="eastAsia" w:ascii="宋体"/>
              </w:rPr>
              <w:t>11</w:t>
            </w:r>
          </w:p>
        </w:tc>
        <w:tc>
          <w:tcPr>
            <w:tcW w:w="8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周世红</w:t>
            </w:r>
          </w:p>
        </w:tc>
        <w:tc>
          <w:tcPr>
            <w:tcW w:w="708" w:type="dxa"/>
            <w:tcBorders>
              <w:right w:val="single" w:color="auto" w:sz="4" w:space="0"/>
            </w:tcBorders>
            <w:vAlign w:val="center"/>
          </w:tcPr>
          <w:p>
            <w:pPr>
              <w:jc w:val="center"/>
              <w:rPr>
                <w:rFonts w:ascii="宋体" w:hAnsi="宋体"/>
              </w:rPr>
            </w:pPr>
            <w:r>
              <w:rPr>
                <w:rFonts w:hint="eastAsia" w:ascii="宋体" w:hAnsi="宋体"/>
              </w:rPr>
              <w:t>女</w:t>
            </w:r>
          </w:p>
        </w:tc>
        <w:tc>
          <w:tcPr>
            <w:tcW w:w="709" w:type="dxa"/>
            <w:tcBorders>
              <w:left w:val="single" w:color="auto" w:sz="4" w:space="0"/>
            </w:tcBorders>
            <w:vAlign w:val="center"/>
          </w:tcPr>
          <w:p>
            <w:pPr>
              <w:jc w:val="center"/>
              <w:rPr>
                <w:rFonts w:ascii="宋体" w:hAnsi="宋体"/>
              </w:rPr>
            </w:pPr>
            <w:r>
              <w:rPr>
                <w:rFonts w:hint="eastAsia" w:ascii="宋体" w:hAnsi="宋体"/>
              </w:rPr>
              <w:t>44</w:t>
            </w:r>
          </w:p>
        </w:tc>
        <w:tc>
          <w:tcPr>
            <w:tcW w:w="1237" w:type="dxa"/>
            <w:tcBorders>
              <w:left w:val="single" w:color="auto" w:sz="4" w:space="0"/>
            </w:tcBorders>
            <w:vAlign w:val="center"/>
          </w:tcPr>
          <w:p>
            <w:pPr>
              <w:jc w:val="center"/>
              <w:rPr>
                <w:rFonts w:ascii="宋体" w:hAnsi="宋体"/>
              </w:rPr>
            </w:pPr>
            <w:r>
              <w:rPr>
                <w:rFonts w:hint="eastAsia" w:ascii="宋体" w:hAnsi="宋体"/>
              </w:rPr>
              <w:t>硕士研究生</w:t>
            </w:r>
          </w:p>
        </w:tc>
        <w:tc>
          <w:tcPr>
            <w:tcW w:w="1456" w:type="dxa"/>
            <w:tcBorders>
              <w:lef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讲师</w:t>
            </w:r>
          </w:p>
        </w:tc>
        <w:tc>
          <w:tcPr>
            <w:tcW w:w="690" w:type="dxa"/>
            <w:tcBorders>
              <w:right w:val="single" w:color="auto" w:sz="4" w:space="0"/>
            </w:tcBorders>
            <w:vAlign w:val="center"/>
          </w:tcPr>
          <w:p>
            <w:pPr>
              <w:jc w:val="center"/>
              <w:rPr>
                <w:rFonts w:ascii="宋体" w:hAnsi="宋体"/>
              </w:rPr>
            </w:pPr>
            <w:r>
              <w:rPr>
                <w:rFonts w:hint="eastAsia" w:ascii="宋体" w:hAnsi="宋体"/>
              </w:rPr>
              <w:t>是</w:t>
            </w:r>
          </w:p>
        </w:tc>
        <w:tc>
          <w:tcPr>
            <w:tcW w:w="2145" w:type="dxa"/>
            <w:tcBorders>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吉林交通职业技术学院</w:t>
            </w:r>
          </w:p>
        </w:tc>
        <w:tc>
          <w:tcPr>
            <w:tcW w:w="840" w:type="dxa"/>
            <w:tcBorders>
              <w:left w:val="single" w:color="auto" w:sz="4" w:space="0"/>
            </w:tcBorders>
            <w:vAlign w:val="center"/>
          </w:tcPr>
          <w:p>
            <w:pPr>
              <w:jc w:val="center"/>
              <w:rPr>
                <w:rFonts w:ascii="宋体" w:hAnsi="宋体"/>
              </w:rPr>
            </w:pPr>
            <w:r>
              <w:rPr>
                <w:rFonts w:hint="eastAsia" w:ascii="宋体" w:hAnsi="宋体"/>
              </w:rPr>
              <w:t>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9" w:type="dxa"/>
            <w:tcBorders>
              <w:bottom w:val="single" w:color="auto" w:sz="12" w:space="0"/>
            </w:tcBorders>
            <w:vAlign w:val="center"/>
          </w:tcPr>
          <w:p>
            <w:pPr>
              <w:jc w:val="center"/>
              <w:rPr>
                <w:rFonts w:ascii="宋体"/>
              </w:rPr>
            </w:pPr>
            <w:r>
              <w:rPr>
                <w:rFonts w:hint="eastAsia" w:ascii="宋体"/>
              </w:rPr>
              <w:t>12</w:t>
            </w:r>
          </w:p>
        </w:tc>
        <w:tc>
          <w:tcPr>
            <w:tcW w:w="851" w:type="dxa"/>
            <w:tcBorders>
              <w:bottom w:val="single" w:color="auto" w:sz="12"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孙福申</w:t>
            </w:r>
          </w:p>
        </w:tc>
        <w:tc>
          <w:tcPr>
            <w:tcW w:w="708" w:type="dxa"/>
            <w:tcBorders>
              <w:bottom w:val="single" w:color="auto" w:sz="12" w:space="0"/>
              <w:right w:val="single" w:color="auto" w:sz="4" w:space="0"/>
            </w:tcBorders>
            <w:vAlign w:val="center"/>
          </w:tcPr>
          <w:p>
            <w:pPr>
              <w:jc w:val="center"/>
              <w:rPr>
                <w:rFonts w:ascii="宋体" w:hAnsi="宋体"/>
              </w:rPr>
            </w:pPr>
            <w:r>
              <w:rPr>
                <w:rFonts w:hint="eastAsia" w:ascii="宋体" w:hAnsi="宋体"/>
              </w:rPr>
              <w:t>男</w:t>
            </w:r>
          </w:p>
        </w:tc>
        <w:tc>
          <w:tcPr>
            <w:tcW w:w="709" w:type="dxa"/>
            <w:tcBorders>
              <w:left w:val="single" w:color="auto" w:sz="4" w:space="0"/>
              <w:bottom w:val="single" w:color="auto" w:sz="12" w:space="0"/>
            </w:tcBorders>
            <w:vAlign w:val="center"/>
          </w:tcPr>
          <w:p>
            <w:pPr>
              <w:jc w:val="center"/>
              <w:rPr>
                <w:rFonts w:ascii="宋体" w:hAnsi="宋体"/>
              </w:rPr>
            </w:pPr>
            <w:r>
              <w:rPr>
                <w:rFonts w:hint="eastAsia" w:ascii="宋体" w:hAnsi="宋体"/>
              </w:rPr>
              <w:t>52</w:t>
            </w:r>
          </w:p>
        </w:tc>
        <w:tc>
          <w:tcPr>
            <w:tcW w:w="1237" w:type="dxa"/>
            <w:tcBorders>
              <w:left w:val="single" w:color="auto" w:sz="4" w:space="0"/>
              <w:bottom w:val="single" w:color="auto" w:sz="12" w:space="0"/>
            </w:tcBorders>
            <w:vAlign w:val="center"/>
          </w:tcPr>
          <w:p>
            <w:pPr>
              <w:jc w:val="center"/>
              <w:rPr>
                <w:rFonts w:ascii="宋体" w:hAnsi="宋体"/>
              </w:rPr>
            </w:pPr>
            <w:r>
              <w:rPr>
                <w:rFonts w:hint="eastAsia" w:ascii="宋体" w:hAnsi="宋体"/>
              </w:rPr>
              <w:t>学士学位</w:t>
            </w:r>
          </w:p>
        </w:tc>
        <w:tc>
          <w:tcPr>
            <w:tcW w:w="1456" w:type="dxa"/>
            <w:tcBorders>
              <w:left w:val="single" w:color="auto" w:sz="4" w:space="0"/>
              <w:bottom w:val="single" w:color="auto" w:sz="12"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研究员</w:t>
            </w:r>
          </w:p>
        </w:tc>
        <w:tc>
          <w:tcPr>
            <w:tcW w:w="690" w:type="dxa"/>
            <w:tcBorders>
              <w:bottom w:val="single" w:color="auto" w:sz="12" w:space="0"/>
              <w:right w:val="single" w:color="auto" w:sz="4" w:space="0"/>
            </w:tcBorders>
            <w:vAlign w:val="center"/>
          </w:tcPr>
          <w:p>
            <w:pPr>
              <w:jc w:val="center"/>
              <w:rPr>
                <w:rFonts w:ascii="宋体" w:hAnsi="宋体"/>
              </w:rPr>
            </w:pPr>
            <w:r>
              <w:rPr>
                <w:rFonts w:hint="eastAsia" w:ascii="宋体" w:hAnsi="宋体"/>
              </w:rPr>
              <w:t>否</w:t>
            </w:r>
          </w:p>
        </w:tc>
        <w:tc>
          <w:tcPr>
            <w:tcW w:w="2145" w:type="dxa"/>
            <w:tcBorders>
              <w:bottom w:val="single" w:color="auto" w:sz="12"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吉林省交通科学研究所</w:t>
            </w:r>
          </w:p>
        </w:tc>
        <w:tc>
          <w:tcPr>
            <w:tcW w:w="840" w:type="dxa"/>
            <w:tcBorders>
              <w:left w:val="single" w:color="auto" w:sz="4" w:space="0"/>
              <w:bottom w:val="single" w:color="auto" w:sz="12" w:space="0"/>
            </w:tcBorders>
            <w:vAlign w:val="center"/>
          </w:tcPr>
          <w:p>
            <w:pPr>
              <w:jc w:val="center"/>
              <w:rPr>
                <w:rFonts w:ascii="宋体" w:hAnsi="宋体"/>
              </w:rPr>
            </w:pPr>
            <w:r>
              <w:rPr>
                <w:rFonts w:hint="eastAsia" w:ascii="宋体" w:hAnsi="宋体"/>
              </w:rPr>
              <w:t>兼</w:t>
            </w:r>
          </w:p>
        </w:tc>
      </w:tr>
    </w:tbl>
    <w:p>
      <w:pPr>
        <w:spacing w:beforeLines="50" w:afterLines="50" w:line="440" w:lineRule="exact"/>
        <w:ind w:firstLine="482" w:firstLineChars="200"/>
        <w:jc w:val="left"/>
        <w:rPr>
          <w:rFonts w:ascii="宋体"/>
          <w:b/>
          <w:sz w:val="24"/>
        </w:rPr>
      </w:pPr>
      <w:r>
        <w:rPr>
          <w:rFonts w:hint="eastAsia" w:ascii="宋体" w:hAnsi="宋体"/>
          <w:b/>
          <w:sz w:val="24"/>
        </w:rPr>
        <w:t>（二）实践教学条件</w:t>
      </w:r>
    </w:p>
    <w:p>
      <w:pPr>
        <w:spacing w:line="440" w:lineRule="exact"/>
        <w:ind w:firstLine="480" w:firstLineChars="200"/>
        <w:jc w:val="left"/>
        <w:rPr>
          <w:rFonts w:ascii="宋体"/>
          <w:sz w:val="24"/>
        </w:rPr>
      </w:pPr>
      <w:r>
        <w:rPr>
          <w:rFonts w:ascii="宋体" w:hAnsi="宋体"/>
          <w:sz w:val="24"/>
        </w:rPr>
        <w:t>1.</w:t>
      </w:r>
      <w:r>
        <w:rPr>
          <w:rFonts w:hint="eastAsia" w:ascii="宋体" w:hAnsi="宋体"/>
          <w:sz w:val="24"/>
        </w:rPr>
        <w:t>校内实训室现状</w:t>
      </w:r>
    </w:p>
    <w:p>
      <w:pPr>
        <w:spacing w:beforeLines="50" w:line="440" w:lineRule="exact"/>
        <w:ind w:firstLine="422" w:firstLineChars="200"/>
        <w:jc w:val="center"/>
        <w:rPr>
          <w:rFonts w:ascii="宋体"/>
          <w:b/>
        </w:rPr>
      </w:pPr>
      <w:r>
        <w:rPr>
          <w:rFonts w:hint="eastAsia" w:ascii="宋体" w:hAnsi="宋体"/>
          <w:b/>
        </w:rPr>
        <w:t>表</w:t>
      </w:r>
      <w:r>
        <w:rPr>
          <w:rFonts w:ascii="宋体" w:hAnsi="宋体"/>
          <w:b/>
        </w:rPr>
        <w:t>7</w:t>
      </w:r>
      <w:r>
        <w:rPr>
          <w:rFonts w:hint="eastAsia" w:ascii="宋体" w:hAnsi="宋体"/>
          <w:b/>
        </w:rPr>
        <w:t>-1</w:t>
      </w:r>
      <w:r>
        <w:rPr>
          <w:rFonts w:hint="eastAsia"/>
          <w:b/>
          <w:bCs/>
          <w:color w:val="000000"/>
          <w:szCs w:val="21"/>
        </w:rPr>
        <w:t>道路桥梁工程技术</w:t>
      </w:r>
      <w:r>
        <w:rPr>
          <w:rFonts w:hint="eastAsia" w:ascii="宋体" w:hAnsi="宋体"/>
          <w:b/>
          <w:szCs w:val="24"/>
        </w:rPr>
        <w:t>专业</w:t>
      </w:r>
      <w:r>
        <w:rPr>
          <w:rFonts w:hint="eastAsia" w:ascii="宋体" w:hAnsi="宋体"/>
          <w:b/>
        </w:rPr>
        <w:t>实训室</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45"/>
        <w:gridCol w:w="1182"/>
        <w:gridCol w:w="1729"/>
        <w:gridCol w:w="2127"/>
        <w:gridCol w:w="33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2127" w:type="dxa"/>
            <w:gridSpan w:val="2"/>
            <w:tcBorders>
              <w:top w:val="single" w:color="auto" w:sz="12" w:space="0"/>
            </w:tcBorders>
            <w:vAlign w:val="center"/>
          </w:tcPr>
          <w:p>
            <w:pPr>
              <w:jc w:val="center"/>
              <w:rPr>
                <w:rFonts w:ascii="宋体"/>
              </w:rPr>
            </w:pPr>
            <w:r>
              <w:rPr>
                <w:rFonts w:hint="eastAsia" w:ascii="宋体" w:hAnsi="宋体"/>
              </w:rPr>
              <w:t>实训室名称</w:t>
            </w:r>
          </w:p>
        </w:tc>
        <w:tc>
          <w:tcPr>
            <w:tcW w:w="1729" w:type="dxa"/>
            <w:tcBorders>
              <w:top w:val="single" w:color="auto" w:sz="12" w:space="0"/>
            </w:tcBorders>
            <w:vAlign w:val="center"/>
          </w:tcPr>
          <w:p>
            <w:pPr>
              <w:jc w:val="center"/>
              <w:rPr>
                <w:rFonts w:ascii="宋体"/>
              </w:rPr>
            </w:pPr>
            <w:r>
              <w:rPr>
                <w:rFonts w:hint="eastAsia"/>
                <w:szCs w:val="21"/>
              </w:rPr>
              <w:t>工程制图</w:t>
            </w:r>
            <w:r>
              <w:rPr>
                <w:rFonts w:hint="eastAsia" w:ascii="宋体" w:hAnsi="宋体"/>
              </w:rPr>
              <w:t>实训室</w:t>
            </w:r>
          </w:p>
        </w:tc>
        <w:tc>
          <w:tcPr>
            <w:tcW w:w="2127" w:type="dxa"/>
            <w:tcBorders>
              <w:top w:val="single" w:color="auto" w:sz="12" w:space="0"/>
            </w:tcBorders>
            <w:vAlign w:val="center"/>
          </w:tcPr>
          <w:p>
            <w:pPr>
              <w:jc w:val="center"/>
              <w:rPr>
                <w:rFonts w:ascii="宋体"/>
              </w:rPr>
            </w:pPr>
            <w:r>
              <w:rPr>
                <w:rFonts w:hint="eastAsia" w:ascii="宋体" w:hAnsi="宋体"/>
              </w:rPr>
              <w:t>总面积</w:t>
            </w:r>
          </w:p>
        </w:tc>
        <w:tc>
          <w:tcPr>
            <w:tcW w:w="3362" w:type="dxa"/>
            <w:tcBorders>
              <w:top w:val="single" w:color="auto" w:sz="12" w:space="0"/>
            </w:tcBorders>
            <w:vAlign w:val="center"/>
          </w:tcPr>
          <w:p>
            <w:pPr>
              <w:jc w:val="center"/>
              <w:rPr>
                <w:rFonts w:ascii="宋体" w:hAnsi="宋体"/>
              </w:rPr>
            </w:pPr>
            <w:r>
              <w:rPr>
                <w:rFonts w:hint="eastAsia" w:ascii="宋体" w:hAnsi="宋体"/>
              </w:rPr>
              <w:t>120㎡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rPr>
            </w:pPr>
            <w:r>
              <w:rPr>
                <w:rFonts w:hint="eastAsia" w:ascii="宋体" w:hAnsi="宋体"/>
              </w:rPr>
              <w:t>序号</w:t>
            </w:r>
          </w:p>
        </w:tc>
        <w:tc>
          <w:tcPr>
            <w:tcW w:w="2911" w:type="dxa"/>
            <w:gridSpan w:val="2"/>
            <w:vAlign w:val="center"/>
          </w:tcPr>
          <w:p>
            <w:pPr>
              <w:jc w:val="center"/>
              <w:rPr>
                <w:rFonts w:ascii="宋体"/>
              </w:rPr>
            </w:pPr>
            <w:r>
              <w:rPr>
                <w:rFonts w:hint="eastAsia" w:ascii="宋体" w:hAnsi="宋体"/>
              </w:rPr>
              <w:t>核心设备</w:t>
            </w:r>
          </w:p>
        </w:tc>
        <w:tc>
          <w:tcPr>
            <w:tcW w:w="2127" w:type="dxa"/>
            <w:vAlign w:val="center"/>
          </w:tcPr>
          <w:p>
            <w:pPr>
              <w:jc w:val="center"/>
              <w:rPr>
                <w:rFonts w:ascii="宋体"/>
              </w:rPr>
            </w:pPr>
            <w:r>
              <w:rPr>
                <w:rFonts w:hint="eastAsia" w:ascii="宋体" w:hAnsi="宋体"/>
              </w:rPr>
              <w:t>数量</w:t>
            </w:r>
          </w:p>
        </w:tc>
        <w:tc>
          <w:tcPr>
            <w:tcW w:w="3362" w:type="dxa"/>
            <w:vAlign w:val="center"/>
          </w:tcPr>
          <w:p>
            <w:pPr>
              <w:jc w:val="center"/>
              <w:rPr>
                <w:rFonts w:asci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rPr>
            </w:pPr>
            <w:r>
              <w:rPr>
                <w:rFonts w:ascii="宋体" w:hAnsi="宋体"/>
              </w:rPr>
              <w:t>1</w:t>
            </w:r>
          </w:p>
        </w:tc>
        <w:tc>
          <w:tcPr>
            <w:tcW w:w="2911" w:type="dxa"/>
            <w:gridSpan w:val="2"/>
            <w:vAlign w:val="center"/>
          </w:tcPr>
          <w:p>
            <w:pPr>
              <w:jc w:val="center"/>
              <w:rPr>
                <w:rFonts w:ascii="宋体" w:hAnsi="宋体"/>
              </w:rPr>
            </w:pPr>
            <w:r>
              <w:rPr>
                <w:rFonts w:hint="eastAsia" w:ascii="宋体" w:hAnsi="宋体"/>
              </w:rPr>
              <w:t>高配置计算机</w:t>
            </w:r>
          </w:p>
        </w:tc>
        <w:tc>
          <w:tcPr>
            <w:tcW w:w="2127" w:type="dxa"/>
            <w:vAlign w:val="center"/>
          </w:tcPr>
          <w:p>
            <w:pPr>
              <w:jc w:val="center"/>
              <w:rPr>
                <w:rFonts w:ascii="宋体" w:hAnsi="宋体"/>
              </w:rPr>
            </w:pPr>
            <w:r>
              <w:rPr>
                <w:rFonts w:hint="eastAsia" w:ascii="宋体" w:hAnsi="宋体"/>
              </w:rPr>
              <w:t>48</w:t>
            </w:r>
          </w:p>
        </w:tc>
        <w:tc>
          <w:tcPr>
            <w:tcW w:w="3362" w:type="dxa"/>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可运行</w:t>
            </w:r>
            <w:r>
              <w:rPr>
                <w:rFonts w:cs="仿宋" w:asciiTheme="minorEastAsia" w:hAnsiTheme="minorEastAsia" w:eastAsiaTheme="minorEastAsia"/>
                <w:kern w:val="0"/>
                <w:szCs w:val="21"/>
              </w:rPr>
              <w:t xml:space="preserve">AUTOCAD </w:t>
            </w:r>
            <w:r>
              <w:rPr>
                <w:rFonts w:hint="eastAsia" w:cs="仿宋" w:asciiTheme="minorEastAsia" w:hAnsiTheme="minorEastAsia" w:eastAsiaTheme="minorEastAsia"/>
                <w:kern w:val="0"/>
                <w:szCs w:val="21"/>
              </w:rPr>
              <w:t>软件的计算机等实训设备。支持工程识图与制图、计算机制图、识图与制图实训等课程的教学与实训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rPr>
            </w:pPr>
            <w:r>
              <w:rPr>
                <w:rFonts w:ascii="宋体" w:hAnsi="宋体"/>
              </w:rPr>
              <w:t>2</w:t>
            </w:r>
          </w:p>
        </w:tc>
        <w:tc>
          <w:tcPr>
            <w:tcW w:w="2911" w:type="dxa"/>
            <w:gridSpan w:val="2"/>
            <w:vAlign w:val="center"/>
          </w:tcPr>
          <w:p>
            <w:pPr>
              <w:jc w:val="center"/>
              <w:rPr>
                <w:rFonts w:ascii="宋体" w:hAnsi="宋体"/>
              </w:rPr>
            </w:pPr>
            <w:r>
              <w:rPr>
                <w:rFonts w:hint="eastAsia" w:ascii="宋体" w:hAnsi="宋体"/>
              </w:rPr>
              <w:t>高配置计算机</w:t>
            </w:r>
          </w:p>
        </w:tc>
        <w:tc>
          <w:tcPr>
            <w:tcW w:w="2127" w:type="dxa"/>
            <w:vAlign w:val="center"/>
          </w:tcPr>
          <w:p>
            <w:pPr>
              <w:jc w:val="center"/>
              <w:rPr>
                <w:rFonts w:ascii="宋体" w:hAnsi="宋体"/>
              </w:rPr>
            </w:pPr>
            <w:r>
              <w:rPr>
                <w:rFonts w:hint="eastAsia" w:ascii="宋体" w:hAnsi="宋体"/>
              </w:rPr>
              <w:t>45</w:t>
            </w:r>
          </w:p>
        </w:tc>
        <w:tc>
          <w:tcPr>
            <w:tcW w:w="3362" w:type="dxa"/>
            <w:vAlign w:val="center"/>
          </w:tcPr>
          <w:p>
            <w:pPr>
              <w:jc w:val="left"/>
              <w:rPr>
                <w:rFonts w:ascii="宋体" w:hAnsi="宋体"/>
              </w:rPr>
            </w:pPr>
            <w:r>
              <w:rPr>
                <w:rFonts w:hint="eastAsia" w:cs="仿宋" w:asciiTheme="minorEastAsia" w:hAnsiTheme="minorEastAsia" w:eastAsiaTheme="minorEastAsia"/>
                <w:kern w:val="0"/>
                <w:szCs w:val="21"/>
              </w:rPr>
              <w:t>可运行</w:t>
            </w:r>
            <w:r>
              <w:rPr>
                <w:rFonts w:cs="仿宋" w:asciiTheme="minorEastAsia" w:hAnsiTheme="minorEastAsia" w:eastAsiaTheme="minorEastAsia"/>
                <w:kern w:val="0"/>
                <w:szCs w:val="21"/>
              </w:rPr>
              <w:t xml:space="preserve">AUTOCAD </w:t>
            </w:r>
            <w:r>
              <w:rPr>
                <w:rFonts w:hint="eastAsia" w:cs="仿宋" w:asciiTheme="minorEastAsia" w:hAnsiTheme="minorEastAsia" w:eastAsiaTheme="minorEastAsia"/>
                <w:kern w:val="0"/>
                <w:szCs w:val="21"/>
              </w:rPr>
              <w:t>软件的计算机等实训设备。支持工程识图与制图、计算机制图、识图与制图实训等课程的教学与实训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rPr>
            </w:pPr>
            <w:r>
              <w:rPr>
                <w:rFonts w:ascii="宋体" w:hAnsi="宋体"/>
              </w:rPr>
              <w:t>3</w:t>
            </w:r>
          </w:p>
        </w:tc>
        <w:tc>
          <w:tcPr>
            <w:tcW w:w="2911" w:type="dxa"/>
            <w:gridSpan w:val="2"/>
            <w:vAlign w:val="center"/>
          </w:tcPr>
          <w:p>
            <w:pPr>
              <w:jc w:val="center"/>
              <w:rPr>
                <w:rFonts w:ascii="宋体" w:hAnsi="宋体"/>
              </w:rPr>
            </w:pPr>
            <w:r>
              <w:rPr>
                <w:rFonts w:hint="eastAsia" w:ascii="宋体" w:hAnsi="宋体"/>
              </w:rPr>
              <w:t>高配置计算机</w:t>
            </w:r>
          </w:p>
        </w:tc>
        <w:tc>
          <w:tcPr>
            <w:tcW w:w="2127" w:type="dxa"/>
            <w:vAlign w:val="center"/>
          </w:tcPr>
          <w:p>
            <w:pPr>
              <w:jc w:val="center"/>
              <w:rPr>
                <w:rFonts w:ascii="宋体" w:hAnsi="宋体"/>
              </w:rPr>
            </w:pPr>
            <w:r>
              <w:rPr>
                <w:rFonts w:hint="eastAsia" w:ascii="宋体" w:hAnsi="宋体"/>
              </w:rPr>
              <w:t>48</w:t>
            </w:r>
          </w:p>
        </w:tc>
        <w:tc>
          <w:tcPr>
            <w:tcW w:w="3362" w:type="dxa"/>
            <w:vAlign w:val="center"/>
          </w:tcPr>
          <w:p>
            <w:pPr>
              <w:jc w:val="left"/>
              <w:rPr>
                <w:rFonts w:ascii="宋体" w:hAnsi="宋体"/>
              </w:rPr>
            </w:pPr>
            <w:r>
              <w:rPr>
                <w:rFonts w:hint="eastAsia" w:cs="仿宋" w:asciiTheme="minorEastAsia" w:hAnsiTheme="minorEastAsia" w:eastAsiaTheme="minorEastAsia"/>
                <w:kern w:val="0"/>
                <w:szCs w:val="21"/>
              </w:rPr>
              <w:t>可运行</w:t>
            </w:r>
            <w:r>
              <w:rPr>
                <w:rFonts w:cs="仿宋" w:asciiTheme="minorEastAsia" w:hAnsiTheme="minorEastAsia" w:eastAsiaTheme="minorEastAsia"/>
                <w:kern w:val="0"/>
                <w:szCs w:val="21"/>
              </w:rPr>
              <w:t xml:space="preserve">AUTOCAD </w:t>
            </w:r>
            <w:r>
              <w:rPr>
                <w:rFonts w:hint="eastAsia" w:cs="仿宋" w:asciiTheme="minorEastAsia" w:hAnsiTheme="minorEastAsia" w:eastAsiaTheme="minorEastAsia"/>
                <w:kern w:val="0"/>
                <w:szCs w:val="21"/>
              </w:rPr>
              <w:t>软件的计算机等实训设备。支持工程识图与制图、计算机制图、识图与制图实训等课程的教学与实训</w:t>
            </w:r>
          </w:p>
        </w:tc>
      </w:tr>
    </w:tbl>
    <w:p>
      <w:pPr>
        <w:spacing w:beforeLines="50" w:line="440" w:lineRule="exact"/>
        <w:ind w:firstLine="3162" w:firstLineChars="1500"/>
        <w:rPr>
          <w:rFonts w:ascii="宋体"/>
          <w:b/>
        </w:rPr>
      </w:pPr>
      <w:r>
        <w:rPr>
          <w:rFonts w:hint="eastAsia" w:ascii="宋体" w:hAnsi="宋体"/>
          <w:b/>
        </w:rPr>
        <w:t>表</w:t>
      </w:r>
      <w:r>
        <w:rPr>
          <w:rFonts w:ascii="宋体" w:hAnsi="宋体"/>
          <w:b/>
        </w:rPr>
        <w:t>7</w:t>
      </w:r>
      <w:r>
        <w:rPr>
          <w:rFonts w:hint="eastAsia" w:ascii="宋体" w:hAnsi="宋体"/>
          <w:b/>
        </w:rPr>
        <w:t>-2</w:t>
      </w:r>
      <w:r>
        <w:rPr>
          <w:rFonts w:hint="eastAsia"/>
          <w:b/>
          <w:bCs/>
          <w:color w:val="000000"/>
          <w:szCs w:val="21"/>
        </w:rPr>
        <w:t>道路桥梁工程技术</w:t>
      </w:r>
      <w:r>
        <w:rPr>
          <w:rFonts w:hint="eastAsia" w:ascii="宋体" w:hAnsi="宋体"/>
          <w:b/>
          <w:szCs w:val="24"/>
        </w:rPr>
        <w:t>专业</w:t>
      </w:r>
      <w:r>
        <w:rPr>
          <w:rFonts w:hint="eastAsia" w:ascii="宋体" w:hAnsi="宋体"/>
          <w:b/>
        </w:rPr>
        <w:t>实训室</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1"/>
        <w:gridCol w:w="1276"/>
        <w:gridCol w:w="1729"/>
        <w:gridCol w:w="2127"/>
        <w:gridCol w:w="33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2127" w:type="dxa"/>
            <w:gridSpan w:val="2"/>
            <w:tcBorders>
              <w:top w:val="single" w:color="auto" w:sz="12" w:space="0"/>
            </w:tcBorders>
            <w:vAlign w:val="center"/>
          </w:tcPr>
          <w:p>
            <w:pPr>
              <w:jc w:val="center"/>
              <w:rPr>
                <w:rFonts w:ascii="宋体"/>
              </w:rPr>
            </w:pPr>
            <w:r>
              <w:rPr>
                <w:rFonts w:hint="eastAsia" w:ascii="宋体" w:hAnsi="宋体"/>
              </w:rPr>
              <w:t>实训室名称</w:t>
            </w:r>
          </w:p>
        </w:tc>
        <w:tc>
          <w:tcPr>
            <w:tcW w:w="1729" w:type="dxa"/>
            <w:tcBorders>
              <w:top w:val="single" w:color="auto" w:sz="12" w:space="0"/>
            </w:tcBorders>
            <w:vAlign w:val="center"/>
          </w:tcPr>
          <w:p>
            <w:pPr>
              <w:jc w:val="center"/>
              <w:rPr>
                <w:rFonts w:ascii="宋体"/>
              </w:rPr>
            </w:pPr>
            <w:r>
              <w:rPr>
                <w:rFonts w:hint="eastAsia" w:ascii="宋体" w:hAnsi="宋体"/>
              </w:rPr>
              <w:t>工程测量实训室</w:t>
            </w:r>
          </w:p>
        </w:tc>
        <w:tc>
          <w:tcPr>
            <w:tcW w:w="2127" w:type="dxa"/>
            <w:tcBorders>
              <w:top w:val="single" w:color="auto" w:sz="12" w:space="0"/>
            </w:tcBorders>
            <w:vAlign w:val="center"/>
          </w:tcPr>
          <w:p>
            <w:pPr>
              <w:jc w:val="center"/>
              <w:rPr>
                <w:rFonts w:ascii="宋体"/>
              </w:rPr>
            </w:pPr>
            <w:r>
              <w:rPr>
                <w:rFonts w:hint="eastAsia" w:ascii="宋体" w:hAnsi="宋体"/>
              </w:rPr>
              <w:t>总面积</w:t>
            </w:r>
          </w:p>
        </w:tc>
        <w:tc>
          <w:tcPr>
            <w:tcW w:w="3362" w:type="dxa"/>
            <w:tcBorders>
              <w:top w:val="single" w:color="auto" w:sz="12" w:space="0"/>
            </w:tcBorders>
            <w:vAlign w:val="center"/>
          </w:tcPr>
          <w:p>
            <w:pPr>
              <w:jc w:val="center"/>
              <w:rPr>
                <w:rFonts w:ascii="宋体" w:hAnsi="宋体"/>
              </w:rPr>
            </w:pPr>
            <w:r>
              <w:rPr>
                <w:rFonts w:hint="eastAsia" w:ascii="宋体" w:hAnsi="宋体"/>
              </w:rPr>
              <w:t>120㎡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rPr>
            </w:pPr>
            <w:r>
              <w:rPr>
                <w:rFonts w:hint="eastAsia" w:ascii="宋体" w:hAnsi="宋体"/>
              </w:rPr>
              <w:t>序号</w:t>
            </w:r>
          </w:p>
        </w:tc>
        <w:tc>
          <w:tcPr>
            <w:tcW w:w="3005" w:type="dxa"/>
            <w:gridSpan w:val="2"/>
            <w:vAlign w:val="center"/>
          </w:tcPr>
          <w:p>
            <w:pPr>
              <w:jc w:val="center"/>
              <w:rPr>
                <w:rFonts w:ascii="宋体"/>
              </w:rPr>
            </w:pPr>
            <w:r>
              <w:rPr>
                <w:rFonts w:hint="eastAsia" w:ascii="宋体" w:hAnsi="宋体"/>
              </w:rPr>
              <w:t>核心设备</w:t>
            </w:r>
          </w:p>
        </w:tc>
        <w:tc>
          <w:tcPr>
            <w:tcW w:w="2127" w:type="dxa"/>
            <w:vAlign w:val="center"/>
          </w:tcPr>
          <w:p>
            <w:pPr>
              <w:jc w:val="center"/>
              <w:rPr>
                <w:rFonts w:ascii="宋体"/>
              </w:rPr>
            </w:pPr>
            <w:r>
              <w:rPr>
                <w:rFonts w:hint="eastAsia" w:ascii="宋体" w:hAnsi="宋体"/>
              </w:rPr>
              <w:t>数量</w:t>
            </w:r>
          </w:p>
        </w:tc>
        <w:tc>
          <w:tcPr>
            <w:tcW w:w="3362" w:type="dxa"/>
            <w:vAlign w:val="center"/>
          </w:tcPr>
          <w:p>
            <w:pPr>
              <w:jc w:val="center"/>
              <w:rPr>
                <w:rFonts w:asci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ascii="宋体" w:hAnsi="宋体"/>
              </w:rPr>
              <w:t>1</w:t>
            </w:r>
          </w:p>
        </w:tc>
        <w:tc>
          <w:tcPr>
            <w:tcW w:w="3005" w:type="dxa"/>
            <w:gridSpan w:val="2"/>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自动安平水准仪</w:t>
            </w:r>
          </w:p>
        </w:tc>
        <w:tc>
          <w:tcPr>
            <w:tcW w:w="2127" w:type="dxa"/>
            <w:vAlign w:val="center"/>
          </w:tcPr>
          <w:p>
            <w:pPr>
              <w:jc w:val="center"/>
              <w:rPr>
                <w:rFonts w:ascii="宋体" w:hAnsi="宋体"/>
              </w:rPr>
            </w:pPr>
            <w:r>
              <w:rPr>
                <w:rFonts w:hint="eastAsia" w:ascii="宋体" w:hAnsi="宋体"/>
              </w:rPr>
              <w:t>200</w:t>
            </w:r>
          </w:p>
        </w:tc>
        <w:tc>
          <w:tcPr>
            <w:tcW w:w="3362" w:type="dxa"/>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支持工程测量技术、公路勘测设计、道路施工放样、测量仪器使用、工程测量、道路勘测实训等</w:t>
            </w:r>
          </w:p>
          <w:p>
            <w:pPr>
              <w:autoSpaceDE w:val="0"/>
              <w:autoSpaceDN w:val="0"/>
              <w:adjustRightInd w:val="0"/>
              <w:jc w:val="left"/>
              <w:rPr>
                <w:rFonts w:cs="仿宋" w:asciiTheme="minorEastAsia" w:hAnsiTheme="minorEastAsia"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hint="eastAsia" w:ascii="宋体" w:hAnsi="宋体"/>
              </w:rPr>
              <w:t>2</w:t>
            </w:r>
          </w:p>
        </w:tc>
        <w:tc>
          <w:tcPr>
            <w:tcW w:w="3005" w:type="dxa"/>
            <w:gridSpan w:val="2"/>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数字水准仪</w:t>
            </w:r>
          </w:p>
        </w:tc>
        <w:tc>
          <w:tcPr>
            <w:tcW w:w="2127" w:type="dxa"/>
            <w:vAlign w:val="center"/>
          </w:tcPr>
          <w:p>
            <w:pPr>
              <w:jc w:val="center"/>
              <w:rPr>
                <w:rFonts w:ascii="宋体" w:hAnsi="宋体"/>
              </w:rPr>
            </w:pPr>
            <w:r>
              <w:rPr>
                <w:rFonts w:hint="eastAsia" w:ascii="宋体" w:hAnsi="宋体"/>
              </w:rPr>
              <w:t>200</w:t>
            </w:r>
          </w:p>
        </w:tc>
        <w:tc>
          <w:tcPr>
            <w:tcW w:w="3362" w:type="dxa"/>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支持工程测量技术、公路勘测设计、道路施工放样、测量仪器使用、工程测量、道路勘测实训等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hint="eastAsia" w:ascii="宋体" w:hAnsi="宋体"/>
              </w:rPr>
              <w:t>3</w:t>
            </w:r>
          </w:p>
        </w:tc>
        <w:tc>
          <w:tcPr>
            <w:tcW w:w="3005" w:type="dxa"/>
            <w:gridSpan w:val="2"/>
            <w:vAlign w:val="center"/>
          </w:tcPr>
          <w:p>
            <w:pPr>
              <w:autoSpaceDE w:val="0"/>
              <w:autoSpaceDN w:val="0"/>
              <w:adjustRightInd w:val="0"/>
              <w:jc w:val="left"/>
              <w:rPr>
                <w:rFonts w:cs="仿宋" w:asciiTheme="minorEastAsia" w:hAnsiTheme="minorEastAsia" w:eastAsiaTheme="minorEastAsia"/>
                <w:kern w:val="0"/>
                <w:szCs w:val="21"/>
              </w:rPr>
            </w:pPr>
            <w:r>
              <w:rPr>
                <w:rFonts w:cs="仿宋" w:asciiTheme="minorEastAsia" w:hAnsiTheme="minorEastAsia" w:eastAsiaTheme="minorEastAsia"/>
                <w:kern w:val="0"/>
                <w:szCs w:val="21"/>
              </w:rPr>
              <w:t xml:space="preserve">DJ6 </w:t>
            </w:r>
            <w:r>
              <w:rPr>
                <w:rFonts w:hint="eastAsia" w:cs="仿宋" w:asciiTheme="minorEastAsia" w:hAnsiTheme="minorEastAsia" w:eastAsiaTheme="minorEastAsia"/>
                <w:kern w:val="0"/>
                <w:szCs w:val="21"/>
              </w:rPr>
              <w:t>经纬仪</w:t>
            </w:r>
          </w:p>
        </w:tc>
        <w:tc>
          <w:tcPr>
            <w:tcW w:w="2127" w:type="dxa"/>
            <w:vAlign w:val="center"/>
          </w:tcPr>
          <w:p>
            <w:pPr>
              <w:jc w:val="center"/>
              <w:rPr>
                <w:rFonts w:ascii="宋体" w:hAnsi="宋体"/>
              </w:rPr>
            </w:pPr>
            <w:r>
              <w:rPr>
                <w:rFonts w:hint="eastAsia" w:ascii="宋体" w:hAnsi="宋体"/>
              </w:rPr>
              <w:t>150</w:t>
            </w:r>
          </w:p>
        </w:tc>
        <w:tc>
          <w:tcPr>
            <w:tcW w:w="3362" w:type="dxa"/>
            <w:vAlign w:val="center"/>
          </w:tcPr>
          <w:p>
            <w:pPr>
              <w:autoSpaceDE w:val="0"/>
              <w:autoSpaceDN w:val="0"/>
              <w:adjustRightInd w:val="0"/>
              <w:jc w:val="left"/>
              <w:rPr>
                <w:rFonts w:ascii="宋体" w:hAnsi="宋体"/>
              </w:rPr>
            </w:pPr>
            <w:r>
              <w:rPr>
                <w:rFonts w:hint="eastAsia" w:cs="仿宋" w:asciiTheme="minorEastAsia" w:hAnsiTheme="minorEastAsia" w:eastAsiaTheme="minorEastAsia"/>
                <w:kern w:val="0"/>
                <w:szCs w:val="21"/>
              </w:rPr>
              <w:t>支持工程测量技术、公路勘测设计、道路施工放样、测量仪器使用、工程测量、道路勘测实训等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hint="eastAsia" w:ascii="宋体" w:hAnsi="宋体"/>
              </w:rPr>
              <w:t>4</w:t>
            </w:r>
          </w:p>
        </w:tc>
        <w:tc>
          <w:tcPr>
            <w:tcW w:w="3005" w:type="dxa"/>
            <w:gridSpan w:val="2"/>
            <w:vAlign w:val="center"/>
          </w:tcPr>
          <w:p>
            <w:pPr>
              <w:rPr>
                <w:rFonts w:ascii="宋体" w:hAnsi="宋体"/>
              </w:rPr>
            </w:pPr>
            <w:r>
              <w:rPr>
                <w:rFonts w:hint="eastAsia" w:cs="仿宋" w:asciiTheme="minorEastAsia" w:hAnsiTheme="minorEastAsia" w:eastAsiaTheme="minorEastAsia"/>
                <w:kern w:val="0"/>
                <w:szCs w:val="21"/>
              </w:rPr>
              <w:t>全站仪</w:t>
            </w:r>
          </w:p>
        </w:tc>
        <w:tc>
          <w:tcPr>
            <w:tcW w:w="2127" w:type="dxa"/>
            <w:vAlign w:val="center"/>
          </w:tcPr>
          <w:p>
            <w:pPr>
              <w:jc w:val="center"/>
              <w:rPr>
                <w:rFonts w:ascii="宋体" w:hAnsi="宋体"/>
              </w:rPr>
            </w:pPr>
            <w:r>
              <w:rPr>
                <w:rFonts w:hint="eastAsia" w:ascii="宋体" w:hAnsi="宋体"/>
              </w:rPr>
              <w:t>300</w:t>
            </w:r>
          </w:p>
        </w:tc>
        <w:tc>
          <w:tcPr>
            <w:tcW w:w="3362" w:type="dxa"/>
            <w:vAlign w:val="center"/>
          </w:tcPr>
          <w:p>
            <w:pPr>
              <w:autoSpaceDE w:val="0"/>
              <w:autoSpaceDN w:val="0"/>
              <w:adjustRightInd w:val="0"/>
              <w:jc w:val="left"/>
              <w:rPr>
                <w:rFonts w:ascii="宋体" w:hAnsi="宋体"/>
              </w:rPr>
            </w:pPr>
            <w:r>
              <w:rPr>
                <w:rFonts w:hint="eastAsia" w:cs="仿宋" w:asciiTheme="minorEastAsia" w:hAnsiTheme="minorEastAsia" w:eastAsiaTheme="minorEastAsia"/>
                <w:kern w:val="0"/>
                <w:szCs w:val="21"/>
              </w:rPr>
              <w:t>支持工程测量技术、公路勘测设计、道路施工放样、测量仪器使用、工程测量、道路勘测实训等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hint="eastAsia" w:ascii="宋体" w:hAnsi="宋体"/>
              </w:rPr>
              <w:t>5</w:t>
            </w:r>
          </w:p>
        </w:tc>
        <w:tc>
          <w:tcPr>
            <w:tcW w:w="3005" w:type="dxa"/>
            <w:gridSpan w:val="2"/>
            <w:vAlign w:val="center"/>
          </w:tcPr>
          <w:p>
            <w:pPr>
              <w:rPr>
                <w:rFonts w:cs="仿宋" w:asciiTheme="minorEastAsia" w:hAnsiTheme="minorEastAsia" w:eastAsiaTheme="minorEastAsia"/>
                <w:kern w:val="0"/>
                <w:szCs w:val="21"/>
              </w:rPr>
            </w:pPr>
            <w:r>
              <w:rPr>
                <w:rFonts w:cs="仿宋" w:asciiTheme="minorEastAsia" w:hAnsiTheme="minorEastAsia" w:eastAsiaTheme="minorEastAsia"/>
                <w:kern w:val="0"/>
                <w:szCs w:val="21"/>
              </w:rPr>
              <w:t>GPS-RTK</w:t>
            </w:r>
          </w:p>
        </w:tc>
        <w:tc>
          <w:tcPr>
            <w:tcW w:w="2127" w:type="dxa"/>
            <w:vAlign w:val="center"/>
          </w:tcPr>
          <w:p>
            <w:pPr>
              <w:jc w:val="center"/>
              <w:rPr>
                <w:rFonts w:ascii="宋体" w:hAnsi="宋体"/>
              </w:rPr>
            </w:pPr>
            <w:r>
              <w:rPr>
                <w:rFonts w:hint="eastAsia" w:ascii="宋体" w:hAnsi="宋体"/>
              </w:rPr>
              <w:t>120</w:t>
            </w:r>
          </w:p>
        </w:tc>
        <w:tc>
          <w:tcPr>
            <w:tcW w:w="3362" w:type="dxa"/>
            <w:vAlign w:val="center"/>
          </w:tcPr>
          <w:p>
            <w:pPr>
              <w:autoSpaceDE w:val="0"/>
              <w:autoSpaceDN w:val="0"/>
              <w:adjustRightInd w:val="0"/>
              <w:jc w:val="left"/>
              <w:rPr>
                <w:rFonts w:ascii="宋体" w:hAnsi="宋体"/>
              </w:rPr>
            </w:pPr>
            <w:r>
              <w:rPr>
                <w:rFonts w:hint="eastAsia" w:cs="仿宋" w:asciiTheme="minorEastAsia" w:hAnsiTheme="minorEastAsia" w:eastAsiaTheme="minorEastAsia"/>
                <w:kern w:val="0"/>
                <w:szCs w:val="21"/>
              </w:rPr>
              <w:t>支持工程测量技术、公路勘测设计、道路施工放样、测量仪器使用、工程测量、道路勘测实训等</w:t>
            </w:r>
          </w:p>
        </w:tc>
      </w:tr>
    </w:tbl>
    <w:p>
      <w:pPr>
        <w:spacing w:beforeLines="50" w:line="440" w:lineRule="exact"/>
        <w:ind w:firstLine="3162" w:firstLineChars="1500"/>
        <w:rPr>
          <w:rFonts w:ascii="宋体"/>
          <w:b/>
        </w:rPr>
      </w:pPr>
      <w:r>
        <w:rPr>
          <w:rFonts w:hint="eastAsia" w:ascii="宋体" w:hAnsi="宋体"/>
          <w:b/>
        </w:rPr>
        <w:t>表</w:t>
      </w:r>
      <w:r>
        <w:rPr>
          <w:rFonts w:ascii="宋体" w:hAnsi="宋体"/>
          <w:b/>
        </w:rPr>
        <w:t>7</w:t>
      </w:r>
      <w:r>
        <w:rPr>
          <w:rFonts w:hint="eastAsia" w:ascii="宋体" w:hAnsi="宋体"/>
          <w:b/>
        </w:rPr>
        <w:t>-3</w:t>
      </w:r>
      <w:r>
        <w:rPr>
          <w:rFonts w:hint="eastAsia"/>
          <w:b/>
          <w:bCs/>
          <w:color w:val="000000"/>
          <w:szCs w:val="21"/>
        </w:rPr>
        <w:t>道路桥梁工程技术</w:t>
      </w:r>
      <w:r>
        <w:rPr>
          <w:rFonts w:hint="eastAsia" w:ascii="宋体" w:hAnsi="宋体"/>
          <w:b/>
          <w:szCs w:val="24"/>
        </w:rPr>
        <w:t>专业</w:t>
      </w:r>
      <w:r>
        <w:rPr>
          <w:rFonts w:hint="eastAsia" w:ascii="宋体" w:hAnsi="宋体"/>
          <w:b/>
        </w:rPr>
        <w:t>实训室</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1"/>
        <w:gridCol w:w="1276"/>
        <w:gridCol w:w="1729"/>
        <w:gridCol w:w="2127"/>
        <w:gridCol w:w="33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2127" w:type="dxa"/>
            <w:gridSpan w:val="2"/>
            <w:tcBorders>
              <w:top w:val="single" w:color="auto" w:sz="12" w:space="0"/>
            </w:tcBorders>
            <w:vAlign w:val="center"/>
          </w:tcPr>
          <w:p>
            <w:pPr>
              <w:jc w:val="center"/>
              <w:rPr>
                <w:rFonts w:ascii="宋体"/>
              </w:rPr>
            </w:pPr>
            <w:r>
              <w:rPr>
                <w:rFonts w:hint="eastAsia" w:ascii="宋体" w:hAnsi="宋体"/>
              </w:rPr>
              <w:t>实训室名称</w:t>
            </w:r>
          </w:p>
        </w:tc>
        <w:tc>
          <w:tcPr>
            <w:tcW w:w="1729" w:type="dxa"/>
            <w:tcBorders>
              <w:top w:val="single" w:color="auto" w:sz="12" w:space="0"/>
            </w:tcBorders>
            <w:vAlign w:val="center"/>
          </w:tcPr>
          <w:p>
            <w:pPr>
              <w:jc w:val="center"/>
              <w:rPr>
                <w:rFonts w:ascii="宋体"/>
              </w:rPr>
            </w:pPr>
            <w:r>
              <w:rPr>
                <w:rFonts w:hint="eastAsia" w:ascii="宋体" w:hAnsi="宋体"/>
              </w:rPr>
              <w:t>土工实训室</w:t>
            </w:r>
          </w:p>
        </w:tc>
        <w:tc>
          <w:tcPr>
            <w:tcW w:w="2127" w:type="dxa"/>
            <w:tcBorders>
              <w:top w:val="single" w:color="auto" w:sz="12" w:space="0"/>
            </w:tcBorders>
            <w:vAlign w:val="center"/>
          </w:tcPr>
          <w:p>
            <w:pPr>
              <w:jc w:val="center"/>
              <w:rPr>
                <w:rFonts w:ascii="宋体"/>
              </w:rPr>
            </w:pPr>
            <w:r>
              <w:rPr>
                <w:rFonts w:hint="eastAsia" w:ascii="宋体" w:hAnsi="宋体"/>
              </w:rPr>
              <w:t>总面积</w:t>
            </w:r>
          </w:p>
        </w:tc>
        <w:tc>
          <w:tcPr>
            <w:tcW w:w="3362" w:type="dxa"/>
            <w:tcBorders>
              <w:top w:val="single" w:color="auto" w:sz="12" w:space="0"/>
            </w:tcBorders>
            <w:vAlign w:val="center"/>
          </w:tcPr>
          <w:p>
            <w:pPr>
              <w:jc w:val="center"/>
              <w:rPr>
                <w:rFonts w:ascii="宋体" w:hAnsi="宋体"/>
              </w:rPr>
            </w:pPr>
            <w:r>
              <w:rPr>
                <w:rFonts w:hint="eastAsia" w:ascii="宋体" w:hAnsi="宋体"/>
              </w:rPr>
              <w:t>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rPr>
            </w:pPr>
            <w:r>
              <w:rPr>
                <w:rFonts w:hint="eastAsia" w:ascii="宋体" w:hAnsi="宋体"/>
              </w:rPr>
              <w:t>序号</w:t>
            </w:r>
          </w:p>
        </w:tc>
        <w:tc>
          <w:tcPr>
            <w:tcW w:w="3005" w:type="dxa"/>
            <w:gridSpan w:val="2"/>
            <w:vAlign w:val="center"/>
          </w:tcPr>
          <w:p>
            <w:pPr>
              <w:jc w:val="center"/>
              <w:rPr>
                <w:rFonts w:ascii="宋体"/>
              </w:rPr>
            </w:pPr>
            <w:r>
              <w:rPr>
                <w:rFonts w:hint="eastAsia" w:ascii="宋体" w:hAnsi="宋体"/>
              </w:rPr>
              <w:t>核心设备</w:t>
            </w:r>
          </w:p>
        </w:tc>
        <w:tc>
          <w:tcPr>
            <w:tcW w:w="2127" w:type="dxa"/>
            <w:vAlign w:val="center"/>
          </w:tcPr>
          <w:p>
            <w:pPr>
              <w:jc w:val="center"/>
              <w:rPr>
                <w:rFonts w:ascii="宋体"/>
              </w:rPr>
            </w:pPr>
            <w:r>
              <w:rPr>
                <w:rFonts w:hint="eastAsia" w:ascii="宋体" w:hAnsi="宋体"/>
              </w:rPr>
              <w:t>数量</w:t>
            </w:r>
          </w:p>
        </w:tc>
        <w:tc>
          <w:tcPr>
            <w:tcW w:w="3362" w:type="dxa"/>
            <w:vAlign w:val="center"/>
          </w:tcPr>
          <w:p>
            <w:pPr>
              <w:jc w:val="center"/>
              <w:rPr>
                <w:rFonts w:asci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ascii="宋体" w:hAnsi="宋体"/>
              </w:rPr>
              <w:t>1</w:t>
            </w:r>
          </w:p>
        </w:tc>
        <w:tc>
          <w:tcPr>
            <w:tcW w:w="3005" w:type="dxa"/>
            <w:gridSpan w:val="2"/>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液塑限联合测定仪</w:t>
            </w:r>
          </w:p>
        </w:tc>
        <w:tc>
          <w:tcPr>
            <w:tcW w:w="2127" w:type="dxa"/>
            <w:vAlign w:val="center"/>
          </w:tcPr>
          <w:p>
            <w:pPr>
              <w:jc w:val="center"/>
              <w:rPr>
                <w:rFonts w:ascii="宋体" w:hAnsi="宋体"/>
              </w:rPr>
            </w:pPr>
            <w:r>
              <w:rPr>
                <w:rFonts w:hint="eastAsia" w:ascii="宋体" w:hAnsi="宋体"/>
              </w:rPr>
              <w:t>100</w:t>
            </w:r>
          </w:p>
        </w:tc>
        <w:tc>
          <w:tcPr>
            <w:tcW w:w="3362" w:type="dxa"/>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支持工程岩土、工程地质、桥涵水文、路基工程施工、桥梁下部结构</w:t>
            </w:r>
          </w:p>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施工等课程的教学与实训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hint="eastAsia" w:ascii="宋体" w:hAnsi="宋体"/>
              </w:rPr>
              <w:t>2</w:t>
            </w:r>
          </w:p>
        </w:tc>
        <w:tc>
          <w:tcPr>
            <w:tcW w:w="3005" w:type="dxa"/>
            <w:gridSpan w:val="2"/>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标准击实仪</w:t>
            </w:r>
          </w:p>
        </w:tc>
        <w:tc>
          <w:tcPr>
            <w:tcW w:w="2127" w:type="dxa"/>
            <w:vAlign w:val="center"/>
          </w:tcPr>
          <w:p>
            <w:pPr>
              <w:jc w:val="center"/>
              <w:rPr>
                <w:rFonts w:ascii="宋体" w:hAnsi="宋体"/>
              </w:rPr>
            </w:pPr>
            <w:r>
              <w:rPr>
                <w:rFonts w:hint="eastAsia" w:ascii="宋体" w:hAnsi="宋体"/>
              </w:rPr>
              <w:t>88</w:t>
            </w:r>
          </w:p>
        </w:tc>
        <w:tc>
          <w:tcPr>
            <w:tcW w:w="3362" w:type="dxa"/>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支持工程岩土、工程地质、桥涵水文、路基工程施工、桥梁下部结构</w:t>
            </w:r>
          </w:p>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施工等课程的教学与实训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hint="eastAsia" w:ascii="宋体" w:hAnsi="宋体"/>
              </w:rPr>
              <w:t>3</w:t>
            </w:r>
          </w:p>
        </w:tc>
        <w:tc>
          <w:tcPr>
            <w:tcW w:w="3005" w:type="dxa"/>
            <w:gridSpan w:val="2"/>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路面材料强度仪</w:t>
            </w:r>
          </w:p>
        </w:tc>
        <w:tc>
          <w:tcPr>
            <w:tcW w:w="2127" w:type="dxa"/>
            <w:vAlign w:val="center"/>
          </w:tcPr>
          <w:p>
            <w:pPr>
              <w:jc w:val="center"/>
              <w:rPr>
                <w:rFonts w:ascii="宋体" w:hAnsi="宋体"/>
              </w:rPr>
            </w:pPr>
            <w:r>
              <w:rPr>
                <w:rFonts w:hint="eastAsia" w:ascii="宋体" w:hAnsi="宋体"/>
              </w:rPr>
              <w:t>100</w:t>
            </w:r>
          </w:p>
        </w:tc>
        <w:tc>
          <w:tcPr>
            <w:tcW w:w="3362" w:type="dxa"/>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支持工程岩土、工程地质、桥涵水文、路基工程施工、桥梁下部结构</w:t>
            </w:r>
          </w:p>
          <w:p>
            <w:pPr>
              <w:rPr>
                <w:rFonts w:ascii="宋体" w:hAnsi="宋体"/>
              </w:rPr>
            </w:pPr>
            <w:r>
              <w:rPr>
                <w:rFonts w:hint="eastAsia" w:cs="仿宋" w:asciiTheme="minorEastAsia" w:hAnsiTheme="minorEastAsia" w:eastAsiaTheme="minorEastAsia"/>
                <w:kern w:val="0"/>
                <w:szCs w:val="21"/>
              </w:rPr>
              <w:t>施工等课程的教学与实训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hint="eastAsia" w:ascii="宋体" w:hAnsi="宋体"/>
              </w:rPr>
              <w:t>4</w:t>
            </w:r>
          </w:p>
        </w:tc>
        <w:tc>
          <w:tcPr>
            <w:tcW w:w="3005" w:type="dxa"/>
            <w:gridSpan w:val="2"/>
            <w:vAlign w:val="center"/>
          </w:tcPr>
          <w:p>
            <w:pPr>
              <w:rPr>
                <w:rFonts w:ascii="宋体" w:hAnsi="宋体"/>
              </w:rPr>
            </w:pPr>
            <w:r>
              <w:rPr>
                <w:rFonts w:hint="eastAsia" w:cs="仿宋" w:asciiTheme="minorEastAsia" w:hAnsiTheme="minorEastAsia" w:eastAsiaTheme="minorEastAsia"/>
                <w:kern w:val="0"/>
                <w:szCs w:val="21"/>
              </w:rPr>
              <w:t>应变控制式直剪仪</w:t>
            </w:r>
          </w:p>
        </w:tc>
        <w:tc>
          <w:tcPr>
            <w:tcW w:w="2127" w:type="dxa"/>
            <w:vAlign w:val="center"/>
          </w:tcPr>
          <w:p>
            <w:pPr>
              <w:jc w:val="center"/>
              <w:rPr>
                <w:rFonts w:ascii="宋体" w:hAnsi="宋体"/>
              </w:rPr>
            </w:pPr>
            <w:r>
              <w:rPr>
                <w:rFonts w:hint="eastAsia" w:ascii="宋体" w:hAnsi="宋体"/>
              </w:rPr>
              <w:t>88</w:t>
            </w:r>
          </w:p>
        </w:tc>
        <w:tc>
          <w:tcPr>
            <w:tcW w:w="3362" w:type="dxa"/>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支持工程岩土、工程地质、桥涵水文、路基工程施工、桥梁下部结构</w:t>
            </w:r>
          </w:p>
          <w:p>
            <w:pPr>
              <w:jc w:val="left"/>
              <w:rPr>
                <w:rFonts w:ascii="宋体" w:hAnsi="宋体"/>
              </w:rPr>
            </w:pPr>
            <w:r>
              <w:rPr>
                <w:rFonts w:hint="eastAsia" w:cs="仿宋" w:asciiTheme="minorEastAsia" w:hAnsiTheme="minorEastAsia" w:eastAsiaTheme="minorEastAsia"/>
                <w:kern w:val="0"/>
                <w:szCs w:val="21"/>
              </w:rPr>
              <w:t>施工等课程的教学与实训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w:t>
            </w:r>
          </w:p>
        </w:tc>
        <w:tc>
          <w:tcPr>
            <w:tcW w:w="3005" w:type="dxa"/>
            <w:gridSpan w:val="2"/>
            <w:vAlign w:val="center"/>
          </w:tcPr>
          <w:p>
            <w:pPr>
              <w:rPr>
                <w:rFonts w:ascii="宋体" w:hAnsi="宋体" w:cs="宋体"/>
                <w:color w:val="000000" w:themeColor="text1"/>
                <w:kern w:val="0"/>
                <w:szCs w:val="21"/>
              </w:rPr>
            </w:pPr>
            <w:r>
              <w:rPr>
                <w:rFonts w:hint="eastAsia" w:ascii="宋体" w:hAnsi="宋体" w:cs="宋体"/>
                <w:color w:val="000000" w:themeColor="text1"/>
                <w:kern w:val="0"/>
                <w:szCs w:val="21"/>
              </w:rPr>
              <w:t>固结仪</w:t>
            </w:r>
          </w:p>
        </w:tc>
        <w:tc>
          <w:tcPr>
            <w:tcW w:w="212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w:t>
            </w:r>
          </w:p>
        </w:tc>
        <w:tc>
          <w:tcPr>
            <w:tcW w:w="3362" w:type="dxa"/>
            <w:vAlign w:val="center"/>
          </w:tcPr>
          <w:p>
            <w:pPr>
              <w:rPr>
                <w:rFonts w:ascii="宋体" w:hAnsi="宋体" w:cs="宋体"/>
                <w:color w:val="000000" w:themeColor="text1"/>
                <w:kern w:val="0"/>
                <w:szCs w:val="21"/>
              </w:rPr>
            </w:pPr>
            <w:r>
              <w:rPr>
                <w:rFonts w:hint="eastAsia" w:ascii="宋体" w:hAnsi="宋体" w:cs="宋体"/>
                <w:color w:val="000000" w:themeColor="text1"/>
                <w:kern w:val="0"/>
                <w:szCs w:val="21"/>
              </w:rPr>
              <w:t>支持工程岩土、工程地质教学与实训。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hAnsi="宋体"/>
              </w:rPr>
            </w:pPr>
            <w:r>
              <w:rPr>
                <w:rFonts w:hint="eastAsia" w:ascii="宋体" w:hAnsi="宋体"/>
              </w:rPr>
              <w:t>6</w:t>
            </w:r>
          </w:p>
        </w:tc>
        <w:tc>
          <w:tcPr>
            <w:tcW w:w="3005" w:type="dxa"/>
            <w:gridSpan w:val="2"/>
            <w:vAlign w:val="center"/>
          </w:tcPr>
          <w:p>
            <w:pP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常水头渗透仪</w:t>
            </w:r>
          </w:p>
        </w:tc>
        <w:tc>
          <w:tcPr>
            <w:tcW w:w="2127" w:type="dxa"/>
            <w:vAlign w:val="center"/>
          </w:tcPr>
          <w:p>
            <w:pPr>
              <w:jc w:val="center"/>
              <w:rPr>
                <w:rFonts w:ascii="宋体" w:hAnsi="宋体"/>
              </w:rPr>
            </w:pPr>
            <w:r>
              <w:rPr>
                <w:rFonts w:hint="eastAsia" w:ascii="宋体" w:hAnsi="宋体"/>
              </w:rPr>
              <w:t>2</w:t>
            </w:r>
          </w:p>
        </w:tc>
        <w:tc>
          <w:tcPr>
            <w:tcW w:w="3362" w:type="dxa"/>
            <w:vAlign w:val="center"/>
          </w:tcPr>
          <w:p>
            <w:pPr>
              <w:autoSpaceDE w:val="0"/>
              <w:autoSpaceDN w:val="0"/>
              <w:adjustRightInd w:val="0"/>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支持工程岩土、工程地质、桥涵水文、路基工程施工、桥梁下部结构</w:t>
            </w:r>
          </w:p>
          <w:p>
            <w:pPr>
              <w:rPr>
                <w:rFonts w:ascii="宋体" w:hAnsi="宋体"/>
              </w:rPr>
            </w:pPr>
            <w:r>
              <w:rPr>
                <w:rFonts w:hint="eastAsia" w:cs="仿宋" w:asciiTheme="minorEastAsia" w:hAnsiTheme="minorEastAsia" w:eastAsiaTheme="minorEastAsia"/>
                <w:kern w:val="0"/>
                <w:szCs w:val="21"/>
              </w:rPr>
              <w:t>施工等课程的教学与实训</w:t>
            </w:r>
          </w:p>
        </w:tc>
      </w:tr>
    </w:tbl>
    <w:p>
      <w:pPr>
        <w:spacing w:beforeLines="50" w:line="440" w:lineRule="exact"/>
        <w:ind w:firstLine="3057" w:firstLineChars="1450"/>
        <w:rPr>
          <w:rFonts w:ascii="宋体"/>
          <w:b/>
        </w:rPr>
      </w:pPr>
      <w:r>
        <w:rPr>
          <w:rFonts w:hint="eastAsia" w:ascii="宋体" w:hAnsi="宋体"/>
          <w:b/>
        </w:rPr>
        <w:t>表</w:t>
      </w:r>
      <w:r>
        <w:rPr>
          <w:rFonts w:ascii="宋体" w:hAnsi="宋体"/>
          <w:b/>
        </w:rPr>
        <w:t>7</w:t>
      </w:r>
      <w:r>
        <w:rPr>
          <w:rFonts w:hint="eastAsia" w:ascii="宋体" w:hAnsi="宋体"/>
          <w:b/>
        </w:rPr>
        <w:t>-4</w:t>
      </w:r>
      <w:r>
        <w:rPr>
          <w:rFonts w:hint="eastAsia"/>
          <w:b/>
          <w:bCs/>
          <w:color w:val="000000"/>
          <w:szCs w:val="21"/>
        </w:rPr>
        <w:t>道路桥梁工程技术</w:t>
      </w:r>
      <w:r>
        <w:rPr>
          <w:rFonts w:hint="eastAsia" w:ascii="宋体" w:hAnsi="宋体"/>
          <w:b/>
          <w:szCs w:val="24"/>
        </w:rPr>
        <w:t>专业</w:t>
      </w:r>
      <w:r>
        <w:rPr>
          <w:rFonts w:hint="eastAsia" w:ascii="宋体" w:hAnsi="宋体"/>
          <w:b/>
        </w:rPr>
        <w:t>实训室</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1"/>
        <w:gridCol w:w="1276"/>
        <w:gridCol w:w="1729"/>
        <w:gridCol w:w="2127"/>
        <w:gridCol w:w="33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2127" w:type="dxa"/>
            <w:gridSpan w:val="2"/>
            <w:tcBorders>
              <w:top w:val="single" w:color="auto" w:sz="12" w:space="0"/>
            </w:tcBorders>
            <w:vAlign w:val="center"/>
          </w:tcPr>
          <w:p>
            <w:pPr>
              <w:jc w:val="center"/>
              <w:rPr>
                <w:rFonts w:ascii="宋体"/>
              </w:rPr>
            </w:pPr>
            <w:r>
              <w:rPr>
                <w:rFonts w:hint="eastAsia" w:ascii="宋体" w:hAnsi="宋体"/>
              </w:rPr>
              <w:t>实训室名称</w:t>
            </w:r>
          </w:p>
        </w:tc>
        <w:tc>
          <w:tcPr>
            <w:tcW w:w="1729" w:type="dxa"/>
            <w:tcBorders>
              <w:top w:val="single" w:color="auto" w:sz="12" w:space="0"/>
            </w:tcBorders>
            <w:vAlign w:val="center"/>
          </w:tcPr>
          <w:p>
            <w:pPr>
              <w:jc w:val="center"/>
              <w:rPr>
                <w:rFonts w:ascii="宋体"/>
              </w:rPr>
            </w:pPr>
            <w:r>
              <w:rPr>
                <w:rFonts w:hint="eastAsia" w:ascii="宋体" w:hAnsi="宋体"/>
              </w:rPr>
              <w:t>集料实训室</w:t>
            </w:r>
          </w:p>
        </w:tc>
        <w:tc>
          <w:tcPr>
            <w:tcW w:w="2127" w:type="dxa"/>
            <w:tcBorders>
              <w:top w:val="single" w:color="auto" w:sz="12" w:space="0"/>
            </w:tcBorders>
            <w:vAlign w:val="center"/>
          </w:tcPr>
          <w:p>
            <w:pPr>
              <w:jc w:val="center"/>
              <w:rPr>
                <w:rFonts w:ascii="宋体"/>
              </w:rPr>
            </w:pPr>
            <w:r>
              <w:rPr>
                <w:rFonts w:hint="eastAsia" w:ascii="宋体" w:hAnsi="宋体"/>
              </w:rPr>
              <w:t>总面积</w:t>
            </w:r>
          </w:p>
        </w:tc>
        <w:tc>
          <w:tcPr>
            <w:tcW w:w="3362" w:type="dxa"/>
            <w:tcBorders>
              <w:top w:val="single" w:color="auto" w:sz="12" w:space="0"/>
            </w:tcBorders>
            <w:vAlign w:val="center"/>
          </w:tcPr>
          <w:p>
            <w:pPr>
              <w:jc w:val="center"/>
              <w:rPr>
                <w:rFonts w:ascii="宋体" w:hAnsi="宋体"/>
              </w:rPr>
            </w:pPr>
            <w:r>
              <w:rPr>
                <w:rFonts w:hint="eastAsia" w:ascii="宋体" w:hAnsi="宋体"/>
              </w:rPr>
              <w:t>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vAlign w:val="center"/>
          </w:tcPr>
          <w:p>
            <w:pPr>
              <w:jc w:val="center"/>
              <w:rPr>
                <w:rFonts w:ascii="宋体"/>
              </w:rPr>
            </w:pPr>
            <w:r>
              <w:rPr>
                <w:rFonts w:hint="eastAsia" w:ascii="宋体" w:hAnsi="宋体"/>
              </w:rPr>
              <w:t>序号</w:t>
            </w:r>
          </w:p>
        </w:tc>
        <w:tc>
          <w:tcPr>
            <w:tcW w:w="3005" w:type="dxa"/>
            <w:gridSpan w:val="2"/>
            <w:vAlign w:val="center"/>
          </w:tcPr>
          <w:p>
            <w:pPr>
              <w:jc w:val="center"/>
              <w:rPr>
                <w:rFonts w:ascii="宋体"/>
              </w:rPr>
            </w:pPr>
            <w:r>
              <w:rPr>
                <w:rFonts w:hint="eastAsia" w:ascii="宋体" w:hAnsi="宋体"/>
              </w:rPr>
              <w:t>核心设备</w:t>
            </w:r>
          </w:p>
        </w:tc>
        <w:tc>
          <w:tcPr>
            <w:tcW w:w="2127" w:type="dxa"/>
            <w:vAlign w:val="center"/>
          </w:tcPr>
          <w:p>
            <w:pPr>
              <w:jc w:val="center"/>
              <w:rPr>
                <w:rFonts w:ascii="宋体"/>
              </w:rPr>
            </w:pPr>
            <w:r>
              <w:rPr>
                <w:rFonts w:hint="eastAsia" w:ascii="宋体" w:hAnsi="宋体"/>
              </w:rPr>
              <w:t>数量</w:t>
            </w:r>
          </w:p>
        </w:tc>
        <w:tc>
          <w:tcPr>
            <w:tcW w:w="3362" w:type="dxa"/>
            <w:vAlign w:val="center"/>
          </w:tcPr>
          <w:p>
            <w:pPr>
              <w:jc w:val="center"/>
              <w:rPr>
                <w:rFonts w:asci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容量瓶</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标准筛</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天平</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针状规准仪</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网篮</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容量筒</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台秤</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滴定管</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滴定架</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针状规准仪</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片状规准仪</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石料压碎值试验仪</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揺筛机</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烘箱</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振动台</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51" w:type="dxa"/>
            <w:tcBorders>
              <w:top w:val="single" w:color="auto" w:sz="2" w:space="0"/>
              <w:left w:val="single" w:color="auto" w:sz="12" w:space="0"/>
              <w:bottom w:val="single" w:color="auto" w:sz="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3005" w:type="dxa"/>
            <w:gridSpan w:val="2"/>
            <w:tcBorders>
              <w:top w:val="single" w:color="auto" w:sz="2" w:space="0"/>
              <w:left w:val="single" w:color="auto" w:sz="2" w:space="0"/>
              <w:bottom w:val="single" w:color="auto" w:sz="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洛杉矶磨耗试验机</w:t>
            </w:r>
          </w:p>
        </w:tc>
        <w:tc>
          <w:tcPr>
            <w:tcW w:w="2127" w:type="dxa"/>
            <w:tcBorders>
              <w:top w:val="single" w:color="auto" w:sz="2" w:space="0"/>
              <w:left w:val="single" w:color="auto" w:sz="2" w:space="0"/>
              <w:bottom w:val="single" w:color="auto" w:sz="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tcBorders>
              <w:top w:val="single" w:color="auto" w:sz="2" w:space="0"/>
              <w:left w:val="single" w:color="auto" w:sz="2" w:space="0"/>
              <w:bottom w:val="single" w:color="auto" w:sz="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851" w:type="dxa"/>
            <w:tcBorders>
              <w:top w:val="single" w:color="auto" w:sz="2" w:space="0"/>
              <w:left w:val="single" w:color="auto" w:sz="12" w:space="0"/>
              <w:bottom w:val="single" w:color="auto" w:sz="12" w:space="0"/>
              <w:right w:val="single" w:color="auto" w:sz="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3005" w:type="dxa"/>
            <w:gridSpan w:val="2"/>
            <w:tcBorders>
              <w:top w:val="single" w:color="auto" w:sz="2" w:space="0"/>
              <w:left w:val="single" w:color="auto" w:sz="2" w:space="0"/>
              <w:bottom w:val="single" w:color="auto" w:sz="12" w:space="0"/>
              <w:right w:val="single" w:color="auto" w:sz="2" w:space="0"/>
            </w:tcBorders>
          </w:tcPr>
          <w:p>
            <w:pPr>
              <w:rPr>
                <w:rFonts w:asciiTheme="minorEastAsia" w:hAnsiTheme="minorEastAsia" w:eastAsiaTheme="minorEastAsia"/>
                <w:szCs w:val="21"/>
              </w:rPr>
            </w:pPr>
            <w:r>
              <w:rPr>
                <w:rFonts w:hint="eastAsia" w:asciiTheme="minorEastAsia" w:hAnsiTheme="minorEastAsia" w:eastAsiaTheme="minorEastAsia"/>
                <w:szCs w:val="21"/>
              </w:rPr>
              <w:t>砂当量试验仪</w:t>
            </w:r>
          </w:p>
        </w:tc>
        <w:tc>
          <w:tcPr>
            <w:tcW w:w="2127" w:type="dxa"/>
            <w:tcBorders>
              <w:top w:val="single" w:color="auto" w:sz="2" w:space="0"/>
              <w:left w:val="single" w:color="auto" w:sz="2" w:space="0"/>
              <w:bottom w:val="single" w:color="auto" w:sz="12" w:space="0"/>
              <w:right w:val="single" w:color="auto" w:sz="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tcBorders>
              <w:top w:val="single" w:color="auto" w:sz="2" w:space="0"/>
              <w:left w:val="single" w:color="auto" w:sz="2" w:space="0"/>
              <w:bottom w:val="single" w:color="auto" w:sz="12" w:space="0"/>
              <w:right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道路建筑材料、公路工程技术、桥梁工程技术等课程的教学与实训。</w:t>
            </w:r>
          </w:p>
        </w:tc>
      </w:tr>
    </w:tbl>
    <w:p>
      <w:pPr>
        <w:spacing w:beforeLines="50" w:line="440" w:lineRule="exact"/>
        <w:ind w:firstLine="422" w:firstLineChars="200"/>
        <w:jc w:val="center"/>
        <w:rPr>
          <w:rFonts w:ascii="宋体"/>
          <w:b/>
        </w:rPr>
      </w:pPr>
      <w:r>
        <w:rPr>
          <w:rFonts w:hint="eastAsia" w:ascii="宋体" w:hAnsi="宋体"/>
          <w:b/>
        </w:rPr>
        <w:t>表</w:t>
      </w:r>
      <w:r>
        <w:rPr>
          <w:rFonts w:ascii="宋体" w:hAnsi="宋体"/>
          <w:b/>
        </w:rPr>
        <w:t>7</w:t>
      </w:r>
      <w:r>
        <w:rPr>
          <w:rFonts w:hint="eastAsia" w:ascii="宋体" w:hAnsi="宋体"/>
          <w:b/>
        </w:rPr>
        <w:t>-5</w:t>
      </w:r>
      <w:r>
        <w:rPr>
          <w:rFonts w:hint="eastAsia"/>
          <w:b/>
          <w:bCs/>
          <w:color w:val="000000"/>
          <w:szCs w:val="21"/>
        </w:rPr>
        <w:t>道路桥梁工程技术</w:t>
      </w:r>
      <w:r>
        <w:rPr>
          <w:rFonts w:hint="eastAsia" w:ascii="宋体" w:hAnsi="宋体"/>
          <w:b/>
          <w:szCs w:val="24"/>
        </w:rPr>
        <w:t>专业</w:t>
      </w:r>
      <w:r>
        <w:rPr>
          <w:rFonts w:hint="eastAsia" w:ascii="宋体" w:hAnsi="宋体"/>
          <w:b/>
        </w:rPr>
        <w:t>实训室</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45"/>
        <w:gridCol w:w="1182"/>
        <w:gridCol w:w="1729"/>
        <w:gridCol w:w="2127"/>
        <w:gridCol w:w="33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2127" w:type="dxa"/>
            <w:gridSpan w:val="2"/>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实训室名称</w:t>
            </w:r>
          </w:p>
        </w:tc>
        <w:tc>
          <w:tcPr>
            <w:tcW w:w="1729"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水泥及水泥混凝土实训室</w:t>
            </w:r>
          </w:p>
        </w:tc>
        <w:tc>
          <w:tcPr>
            <w:tcW w:w="2127"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总面积</w:t>
            </w:r>
          </w:p>
        </w:tc>
        <w:tc>
          <w:tcPr>
            <w:tcW w:w="3362"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911"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核心设备</w:t>
            </w:r>
          </w:p>
        </w:tc>
        <w:tc>
          <w:tcPr>
            <w:tcW w:w="212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336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1</w:t>
            </w:r>
          </w:p>
        </w:tc>
        <w:tc>
          <w:tcPr>
            <w:tcW w:w="2911" w:type="dxa"/>
            <w:gridSpan w:val="2"/>
            <w:vAlign w:val="center"/>
          </w:tcPr>
          <w:p>
            <w:pPr>
              <w:jc w:val="center"/>
              <w:rPr>
                <w:rFonts w:ascii="宋体" w:hAnsi="宋体" w:cs="宋体"/>
                <w:szCs w:val="21"/>
              </w:rPr>
            </w:pPr>
            <w:r>
              <w:rPr>
                <w:rFonts w:hint="eastAsia" w:ascii="宋体" w:hAnsi="宋体" w:cs="宋体"/>
                <w:szCs w:val="21"/>
              </w:rPr>
              <w:t>水泥净浆搅拌机</w:t>
            </w:r>
          </w:p>
        </w:tc>
        <w:tc>
          <w:tcPr>
            <w:tcW w:w="2127" w:type="dxa"/>
            <w:vAlign w:val="center"/>
          </w:tcPr>
          <w:p>
            <w:pPr>
              <w:jc w:val="center"/>
              <w:rPr>
                <w:rFonts w:ascii="宋体" w:hAnsi="宋体" w:cs="宋体"/>
                <w:szCs w:val="21"/>
              </w:rPr>
            </w:pPr>
            <w:r>
              <w:rPr>
                <w:rFonts w:hint="eastAsia" w:ascii="宋体" w:hAnsi="宋体" w:cs="宋体"/>
                <w:szCs w:val="21"/>
              </w:rPr>
              <w:t>6</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2</w:t>
            </w:r>
          </w:p>
        </w:tc>
        <w:tc>
          <w:tcPr>
            <w:tcW w:w="2911" w:type="dxa"/>
            <w:gridSpan w:val="2"/>
            <w:vAlign w:val="center"/>
          </w:tcPr>
          <w:p>
            <w:pPr>
              <w:jc w:val="center"/>
              <w:rPr>
                <w:rFonts w:ascii="宋体" w:hAnsi="宋体" w:cs="宋体"/>
                <w:szCs w:val="21"/>
              </w:rPr>
            </w:pPr>
            <w:r>
              <w:rPr>
                <w:rFonts w:hint="eastAsia" w:ascii="宋体" w:hAnsi="宋体" w:cs="宋体"/>
                <w:szCs w:val="21"/>
              </w:rPr>
              <w:t>标准法维卡仪</w:t>
            </w:r>
          </w:p>
        </w:tc>
        <w:tc>
          <w:tcPr>
            <w:tcW w:w="2127" w:type="dxa"/>
            <w:vAlign w:val="center"/>
          </w:tcPr>
          <w:p>
            <w:pPr>
              <w:jc w:val="center"/>
              <w:rPr>
                <w:rFonts w:ascii="宋体" w:hAnsi="宋体" w:cs="宋体"/>
                <w:szCs w:val="21"/>
              </w:rPr>
            </w:pPr>
            <w:r>
              <w:rPr>
                <w:rFonts w:hint="eastAsia" w:ascii="宋体" w:hAnsi="宋体" w:cs="宋体"/>
                <w:szCs w:val="21"/>
              </w:rPr>
              <w:t>4</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3</w:t>
            </w:r>
          </w:p>
        </w:tc>
        <w:tc>
          <w:tcPr>
            <w:tcW w:w="2911" w:type="dxa"/>
            <w:gridSpan w:val="2"/>
            <w:vAlign w:val="center"/>
          </w:tcPr>
          <w:p>
            <w:pPr>
              <w:jc w:val="center"/>
              <w:rPr>
                <w:rFonts w:ascii="宋体" w:hAnsi="宋体" w:cs="宋体"/>
                <w:szCs w:val="21"/>
              </w:rPr>
            </w:pPr>
            <w:r>
              <w:rPr>
                <w:rFonts w:hint="eastAsia" w:ascii="宋体" w:hAnsi="宋体" w:cs="宋体"/>
                <w:szCs w:val="21"/>
              </w:rPr>
              <w:t>水泥胶砂搅拌机</w:t>
            </w:r>
          </w:p>
        </w:tc>
        <w:tc>
          <w:tcPr>
            <w:tcW w:w="2127" w:type="dxa"/>
            <w:vAlign w:val="center"/>
          </w:tcPr>
          <w:p>
            <w:pPr>
              <w:jc w:val="center"/>
              <w:rPr>
                <w:rFonts w:ascii="宋体" w:hAnsi="宋体" w:cs="宋体"/>
                <w:szCs w:val="21"/>
              </w:rPr>
            </w:pPr>
            <w:r>
              <w:rPr>
                <w:rFonts w:hint="eastAsia" w:ascii="宋体" w:hAnsi="宋体" w:cs="宋体"/>
                <w:szCs w:val="21"/>
              </w:rPr>
              <w:t>10</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4</w:t>
            </w:r>
          </w:p>
        </w:tc>
        <w:tc>
          <w:tcPr>
            <w:tcW w:w="2911" w:type="dxa"/>
            <w:gridSpan w:val="2"/>
            <w:vAlign w:val="center"/>
          </w:tcPr>
          <w:p>
            <w:pPr>
              <w:jc w:val="center"/>
              <w:rPr>
                <w:rFonts w:ascii="宋体" w:hAnsi="宋体" w:cs="宋体"/>
                <w:szCs w:val="21"/>
              </w:rPr>
            </w:pPr>
            <w:r>
              <w:rPr>
                <w:rFonts w:hint="eastAsia" w:ascii="宋体" w:hAnsi="宋体" w:cs="宋体"/>
                <w:szCs w:val="21"/>
              </w:rPr>
              <w:t>水泥胶砂振实台</w:t>
            </w:r>
          </w:p>
        </w:tc>
        <w:tc>
          <w:tcPr>
            <w:tcW w:w="2127" w:type="dxa"/>
            <w:vAlign w:val="center"/>
          </w:tcPr>
          <w:p>
            <w:pPr>
              <w:jc w:val="center"/>
              <w:rPr>
                <w:rFonts w:ascii="宋体" w:hAnsi="宋体" w:cs="宋体"/>
                <w:szCs w:val="21"/>
              </w:rPr>
            </w:pPr>
            <w:r>
              <w:rPr>
                <w:rFonts w:hint="eastAsia" w:ascii="宋体" w:hAnsi="宋体" w:cs="宋体"/>
                <w:szCs w:val="21"/>
              </w:rPr>
              <w:t>4</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5</w:t>
            </w:r>
          </w:p>
        </w:tc>
        <w:tc>
          <w:tcPr>
            <w:tcW w:w="2911" w:type="dxa"/>
            <w:gridSpan w:val="2"/>
            <w:vAlign w:val="center"/>
          </w:tcPr>
          <w:p>
            <w:pPr>
              <w:jc w:val="center"/>
              <w:rPr>
                <w:rFonts w:ascii="宋体" w:hAnsi="宋体" w:cs="宋体"/>
                <w:szCs w:val="21"/>
              </w:rPr>
            </w:pPr>
            <w:r>
              <w:rPr>
                <w:rFonts w:hint="eastAsia" w:ascii="宋体" w:hAnsi="宋体" w:cs="宋体"/>
                <w:szCs w:val="21"/>
              </w:rPr>
              <w:t>水泥抗折抗压一体机</w:t>
            </w:r>
          </w:p>
        </w:tc>
        <w:tc>
          <w:tcPr>
            <w:tcW w:w="2127" w:type="dxa"/>
            <w:vAlign w:val="center"/>
          </w:tcPr>
          <w:p>
            <w:pPr>
              <w:jc w:val="center"/>
              <w:rPr>
                <w:rFonts w:ascii="宋体" w:hAnsi="宋体" w:cs="宋体"/>
                <w:szCs w:val="21"/>
              </w:rPr>
            </w:pPr>
            <w:r>
              <w:rPr>
                <w:rFonts w:hint="eastAsia" w:ascii="宋体" w:hAnsi="宋体" w:cs="宋体"/>
                <w:szCs w:val="21"/>
              </w:rPr>
              <w:t>4</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6</w:t>
            </w:r>
          </w:p>
        </w:tc>
        <w:tc>
          <w:tcPr>
            <w:tcW w:w="2911" w:type="dxa"/>
            <w:gridSpan w:val="2"/>
            <w:vAlign w:val="center"/>
          </w:tcPr>
          <w:p>
            <w:pPr>
              <w:jc w:val="center"/>
              <w:rPr>
                <w:rFonts w:ascii="宋体" w:hAnsi="宋体" w:cs="宋体"/>
                <w:szCs w:val="21"/>
              </w:rPr>
            </w:pPr>
            <w:r>
              <w:rPr>
                <w:rFonts w:hint="eastAsia" w:ascii="宋体" w:hAnsi="宋体" w:cs="宋体"/>
                <w:szCs w:val="21"/>
              </w:rPr>
              <w:t>负压筛析仪</w:t>
            </w:r>
          </w:p>
        </w:tc>
        <w:tc>
          <w:tcPr>
            <w:tcW w:w="2127" w:type="dxa"/>
            <w:vAlign w:val="center"/>
          </w:tcPr>
          <w:p>
            <w:pPr>
              <w:jc w:val="center"/>
              <w:rPr>
                <w:rFonts w:ascii="宋体" w:hAnsi="宋体" w:cs="宋体"/>
                <w:szCs w:val="21"/>
              </w:rPr>
            </w:pPr>
            <w:r>
              <w:rPr>
                <w:rFonts w:hint="eastAsia" w:ascii="宋体" w:hAnsi="宋体" w:cs="宋体"/>
                <w:szCs w:val="21"/>
              </w:rPr>
              <w:t>4</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7</w:t>
            </w:r>
          </w:p>
        </w:tc>
        <w:tc>
          <w:tcPr>
            <w:tcW w:w="2911" w:type="dxa"/>
            <w:gridSpan w:val="2"/>
            <w:vAlign w:val="center"/>
          </w:tcPr>
          <w:p>
            <w:pPr>
              <w:jc w:val="center"/>
              <w:rPr>
                <w:rFonts w:ascii="宋体" w:hAnsi="宋体" w:cs="宋体"/>
                <w:szCs w:val="21"/>
              </w:rPr>
            </w:pPr>
            <w:r>
              <w:rPr>
                <w:rFonts w:hint="eastAsia" w:ascii="宋体" w:hAnsi="宋体" w:cs="宋体"/>
                <w:szCs w:val="21"/>
              </w:rPr>
              <w:t>天平</w:t>
            </w:r>
          </w:p>
        </w:tc>
        <w:tc>
          <w:tcPr>
            <w:tcW w:w="2127" w:type="dxa"/>
            <w:vAlign w:val="center"/>
          </w:tcPr>
          <w:p>
            <w:pPr>
              <w:jc w:val="center"/>
              <w:rPr>
                <w:rFonts w:ascii="宋体" w:hAnsi="宋体" w:cs="宋体"/>
                <w:szCs w:val="21"/>
              </w:rPr>
            </w:pPr>
            <w:r>
              <w:rPr>
                <w:rFonts w:hint="eastAsia" w:ascii="宋体" w:hAnsi="宋体" w:cs="宋体"/>
                <w:szCs w:val="21"/>
              </w:rPr>
              <w:t>8</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8</w:t>
            </w:r>
          </w:p>
        </w:tc>
        <w:tc>
          <w:tcPr>
            <w:tcW w:w="2911" w:type="dxa"/>
            <w:gridSpan w:val="2"/>
            <w:vAlign w:val="center"/>
          </w:tcPr>
          <w:p>
            <w:pPr>
              <w:jc w:val="center"/>
              <w:rPr>
                <w:rFonts w:ascii="宋体" w:hAnsi="宋体" w:cs="宋体"/>
                <w:szCs w:val="21"/>
              </w:rPr>
            </w:pPr>
            <w:r>
              <w:rPr>
                <w:rFonts w:hint="eastAsia" w:ascii="宋体" w:hAnsi="宋体" w:cs="宋体"/>
                <w:szCs w:val="21"/>
              </w:rPr>
              <w:t>台秤</w:t>
            </w:r>
          </w:p>
        </w:tc>
        <w:tc>
          <w:tcPr>
            <w:tcW w:w="2127" w:type="dxa"/>
            <w:vAlign w:val="center"/>
          </w:tcPr>
          <w:p>
            <w:pPr>
              <w:jc w:val="center"/>
              <w:rPr>
                <w:rFonts w:ascii="宋体" w:hAnsi="宋体" w:cs="宋体"/>
                <w:szCs w:val="21"/>
              </w:rPr>
            </w:pPr>
            <w:r>
              <w:rPr>
                <w:rFonts w:hint="eastAsia" w:ascii="宋体" w:hAnsi="宋体" w:cs="宋体"/>
                <w:szCs w:val="21"/>
              </w:rPr>
              <w:t>1</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9</w:t>
            </w:r>
          </w:p>
        </w:tc>
        <w:tc>
          <w:tcPr>
            <w:tcW w:w="2911" w:type="dxa"/>
            <w:gridSpan w:val="2"/>
            <w:vAlign w:val="center"/>
          </w:tcPr>
          <w:p>
            <w:pPr>
              <w:jc w:val="center"/>
              <w:rPr>
                <w:rFonts w:ascii="宋体" w:hAnsi="宋体" w:cs="宋体"/>
                <w:szCs w:val="21"/>
              </w:rPr>
            </w:pPr>
            <w:r>
              <w:rPr>
                <w:rFonts w:hint="eastAsia" w:ascii="宋体" w:hAnsi="宋体" w:cs="宋体"/>
                <w:szCs w:val="21"/>
              </w:rPr>
              <w:t>坍落度桶</w:t>
            </w:r>
          </w:p>
        </w:tc>
        <w:tc>
          <w:tcPr>
            <w:tcW w:w="2127" w:type="dxa"/>
            <w:vAlign w:val="center"/>
          </w:tcPr>
          <w:p>
            <w:pPr>
              <w:jc w:val="center"/>
              <w:rPr>
                <w:rFonts w:ascii="宋体" w:hAnsi="宋体" w:cs="宋体"/>
                <w:szCs w:val="21"/>
              </w:rPr>
            </w:pPr>
            <w:r>
              <w:rPr>
                <w:rFonts w:hint="eastAsia" w:ascii="宋体" w:hAnsi="宋体" w:cs="宋体"/>
                <w:szCs w:val="21"/>
              </w:rPr>
              <w:t>4</w:t>
            </w:r>
          </w:p>
        </w:tc>
        <w:tc>
          <w:tcPr>
            <w:tcW w:w="3362" w:type="dxa"/>
            <w:vAlign w:val="center"/>
          </w:tcPr>
          <w:p>
            <w:pPr>
              <w:jc w:val="cente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10</w:t>
            </w:r>
          </w:p>
        </w:tc>
        <w:tc>
          <w:tcPr>
            <w:tcW w:w="2911" w:type="dxa"/>
            <w:gridSpan w:val="2"/>
            <w:vAlign w:val="center"/>
          </w:tcPr>
          <w:p>
            <w:pPr>
              <w:jc w:val="center"/>
              <w:rPr>
                <w:rFonts w:ascii="宋体" w:hAnsi="宋体" w:cs="宋体"/>
                <w:szCs w:val="21"/>
              </w:rPr>
            </w:pPr>
            <w:r>
              <w:rPr>
                <w:rFonts w:hint="eastAsia" w:ascii="宋体" w:hAnsi="宋体" w:cs="宋体"/>
                <w:szCs w:val="21"/>
              </w:rPr>
              <w:t>砂浆稠度仪</w:t>
            </w:r>
          </w:p>
        </w:tc>
        <w:tc>
          <w:tcPr>
            <w:tcW w:w="2127" w:type="dxa"/>
            <w:vAlign w:val="center"/>
          </w:tcPr>
          <w:p>
            <w:pPr>
              <w:jc w:val="center"/>
              <w:rPr>
                <w:rFonts w:ascii="宋体" w:hAnsi="宋体" w:cs="宋体"/>
                <w:szCs w:val="21"/>
              </w:rPr>
            </w:pPr>
            <w:r>
              <w:rPr>
                <w:rFonts w:hint="eastAsia" w:ascii="宋体" w:hAnsi="宋体" w:cs="宋体"/>
                <w:szCs w:val="21"/>
              </w:rPr>
              <w:t>5</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11</w:t>
            </w:r>
          </w:p>
        </w:tc>
        <w:tc>
          <w:tcPr>
            <w:tcW w:w="2911" w:type="dxa"/>
            <w:gridSpan w:val="2"/>
            <w:vAlign w:val="center"/>
          </w:tcPr>
          <w:p>
            <w:pPr>
              <w:jc w:val="center"/>
              <w:rPr>
                <w:rFonts w:ascii="宋体" w:hAnsi="宋体" w:cs="宋体"/>
                <w:szCs w:val="21"/>
              </w:rPr>
            </w:pPr>
            <w:r>
              <w:rPr>
                <w:rFonts w:hint="eastAsia" w:ascii="宋体" w:hAnsi="宋体" w:cs="宋体"/>
                <w:szCs w:val="21"/>
              </w:rPr>
              <w:t>砂浆保水率仪</w:t>
            </w:r>
          </w:p>
        </w:tc>
        <w:tc>
          <w:tcPr>
            <w:tcW w:w="2127" w:type="dxa"/>
            <w:vAlign w:val="center"/>
          </w:tcPr>
          <w:p>
            <w:pPr>
              <w:jc w:val="center"/>
              <w:rPr>
                <w:rFonts w:ascii="宋体" w:hAnsi="宋体" w:cs="宋体"/>
                <w:szCs w:val="21"/>
              </w:rPr>
            </w:pPr>
            <w:r>
              <w:rPr>
                <w:rFonts w:hint="eastAsia" w:ascii="宋体" w:hAnsi="宋体" w:cs="宋体"/>
                <w:szCs w:val="21"/>
              </w:rPr>
              <w:t>4</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12</w:t>
            </w:r>
          </w:p>
        </w:tc>
        <w:tc>
          <w:tcPr>
            <w:tcW w:w="2911" w:type="dxa"/>
            <w:gridSpan w:val="2"/>
            <w:vAlign w:val="center"/>
          </w:tcPr>
          <w:p>
            <w:pPr>
              <w:jc w:val="center"/>
              <w:rPr>
                <w:rFonts w:ascii="宋体" w:hAnsi="宋体" w:cs="宋体"/>
                <w:szCs w:val="21"/>
              </w:rPr>
            </w:pPr>
            <w:r>
              <w:rPr>
                <w:rFonts w:hint="eastAsia" w:ascii="宋体" w:hAnsi="宋体" w:cs="宋体"/>
                <w:szCs w:val="21"/>
              </w:rPr>
              <w:t>沸煮箱</w:t>
            </w:r>
          </w:p>
        </w:tc>
        <w:tc>
          <w:tcPr>
            <w:tcW w:w="2127" w:type="dxa"/>
            <w:vAlign w:val="center"/>
          </w:tcPr>
          <w:p>
            <w:pPr>
              <w:jc w:val="center"/>
              <w:rPr>
                <w:rFonts w:ascii="宋体" w:hAnsi="宋体" w:cs="宋体"/>
                <w:szCs w:val="21"/>
              </w:rPr>
            </w:pPr>
            <w:r>
              <w:rPr>
                <w:rFonts w:hint="eastAsia" w:ascii="宋体" w:hAnsi="宋体" w:cs="宋体"/>
                <w:szCs w:val="21"/>
              </w:rPr>
              <w:t>2</w:t>
            </w:r>
          </w:p>
        </w:tc>
        <w:tc>
          <w:tcPr>
            <w:tcW w:w="3362" w:type="dxa"/>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tcBorders>
              <w:bottom w:val="single" w:color="auto" w:sz="12" w:space="0"/>
            </w:tcBorders>
            <w:vAlign w:val="center"/>
          </w:tcPr>
          <w:p>
            <w:pPr>
              <w:jc w:val="center"/>
              <w:rPr>
                <w:rFonts w:ascii="宋体" w:hAnsi="宋体" w:cs="宋体"/>
                <w:szCs w:val="21"/>
              </w:rPr>
            </w:pPr>
            <w:r>
              <w:rPr>
                <w:rFonts w:hint="eastAsia" w:ascii="宋体" w:hAnsi="宋体" w:cs="宋体"/>
                <w:szCs w:val="21"/>
              </w:rPr>
              <w:t>13</w:t>
            </w:r>
          </w:p>
        </w:tc>
        <w:tc>
          <w:tcPr>
            <w:tcW w:w="2911" w:type="dxa"/>
            <w:gridSpan w:val="2"/>
            <w:tcBorders>
              <w:bottom w:val="single" w:color="auto" w:sz="12" w:space="0"/>
            </w:tcBorders>
            <w:vAlign w:val="center"/>
          </w:tcPr>
          <w:p>
            <w:pPr>
              <w:jc w:val="center"/>
              <w:rPr>
                <w:rFonts w:ascii="宋体" w:hAnsi="宋体" w:cs="宋体"/>
                <w:szCs w:val="21"/>
              </w:rPr>
            </w:pPr>
            <w:r>
              <w:rPr>
                <w:rFonts w:hint="eastAsia" w:ascii="宋体" w:hAnsi="宋体" w:cs="宋体"/>
                <w:szCs w:val="21"/>
              </w:rPr>
              <w:t>雷氏夹膨胀仪</w:t>
            </w:r>
          </w:p>
        </w:tc>
        <w:tc>
          <w:tcPr>
            <w:tcW w:w="2127" w:type="dxa"/>
            <w:tcBorders>
              <w:bottom w:val="single" w:color="auto" w:sz="12" w:space="0"/>
            </w:tcBorders>
            <w:vAlign w:val="center"/>
          </w:tcPr>
          <w:p>
            <w:pPr>
              <w:jc w:val="center"/>
              <w:rPr>
                <w:rFonts w:ascii="宋体" w:hAnsi="宋体" w:cs="宋体"/>
                <w:szCs w:val="21"/>
              </w:rPr>
            </w:pPr>
            <w:r>
              <w:rPr>
                <w:rFonts w:hint="eastAsia" w:ascii="宋体" w:hAnsi="宋体" w:cs="宋体"/>
                <w:szCs w:val="21"/>
              </w:rPr>
              <w:t>4</w:t>
            </w:r>
          </w:p>
        </w:tc>
        <w:tc>
          <w:tcPr>
            <w:tcW w:w="3362" w:type="dxa"/>
            <w:tcBorders>
              <w:bottom w:val="single" w:color="auto" w:sz="12" w:space="0"/>
            </w:tcBorders>
            <w:vAlign w:val="center"/>
          </w:tcPr>
          <w:p>
            <w:pPr>
              <w:rPr>
                <w:rFonts w:ascii="宋体" w:hAnsi="宋体" w:cs="宋体"/>
                <w:szCs w:val="21"/>
              </w:rPr>
            </w:pPr>
            <w:r>
              <w:rPr>
                <w:rFonts w:hint="eastAsia" w:ascii="宋体" w:hAnsi="宋体" w:cs="宋体"/>
                <w:szCs w:val="21"/>
              </w:rPr>
              <w:t>用于道路建筑材料，公路工程技术、桥梁工程技术、路基路面试验与检测和桥隧工程试验与检测等课程的教学与实训。</w:t>
            </w:r>
          </w:p>
        </w:tc>
      </w:tr>
    </w:tbl>
    <w:p>
      <w:pPr>
        <w:spacing w:beforeLines="50" w:line="440" w:lineRule="exact"/>
        <w:ind w:firstLine="2876" w:firstLineChars="1364"/>
        <w:rPr>
          <w:rFonts w:ascii="宋体"/>
          <w:b/>
        </w:rPr>
      </w:pPr>
      <w:r>
        <w:rPr>
          <w:rFonts w:hint="eastAsia" w:ascii="宋体" w:hAnsi="宋体"/>
          <w:b/>
        </w:rPr>
        <w:t>表</w:t>
      </w:r>
      <w:r>
        <w:rPr>
          <w:rFonts w:ascii="宋体" w:hAnsi="宋体"/>
          <w:b/>
        </w:rPr>
        <w:t>7</w:t>
      </w:r>
      <w:r>
        <w:rPr>
          <w:rFonts w:hint="eastAsia" w:ascii="宋体" w:hAnsi="宋体"/>
          <w:b/>
        </w:rPr>
        <w:t>-6</w:t>
      </w:r>
      <w:r>
        <w:rPr>
          <w:rFonts w:hint="eastAsia"/>
          <w:b/>
          <w:bCs/>
          <w:color w:val="000000"/>
          <w:szCs w:val="21"/>
        </w:rPr>
        <w:t>道路桥梁工程技术</w:t>
      </w:r>
      <w:r>
        <w:rPr>
          <w:rFonts w:hint="eastAsia" w:ascii="宋体" w:hAnsi="宋体"/>
          <w:b/>
          <w:szCs w:val="24"/>
        </w:rPr>
        <w:t>专业</w:t>
      </w:r>
      <w:r>
        <w:rPr>
          <w:rFonts w:hint="eastAsia" w:ascii="宋体" w:hAnsi="宋体"/>
          <w:b/>
        </w:rPr>
        <w:t>实训室</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45"/>
        <w:gridCol w:w="1182"/>
        <w:gridCol w:w="1729"/>
        <w:gridCol w:w="2127"/>
        <w:gridCol w:w="33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2127" w:type="dxa"/>
            <w:gridSpan w:val="2"/>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实训室名称</w:t>
            </w:r>
          </w:p>
        </w:tc>
        <w:tc>
          <w:tcPr>
            <w:tcW w:w="1729"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沥青及沥青混凝土实训室</w:t>
            </w:r>
          </w:p>
        </w:tc>
        <w:tc>
          <w:tcPr>
            <w:tcW w:w="2127"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总面积</w:t>
            </w:r>
          </w:p>
        </w:tc>
        <w:tc>
          <w:tcPr>
            <w:tcW w:w="3362"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911"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核心设备</w:t>
            </w:r>
          </w:p>
        </w:tc>
        <w:tc>
          <w:tcPr>
            <w:tcW w:w="212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336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针入度仪</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2</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软化点试验仪</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3</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沥青延度仪</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电热套</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旋转薄膜烘箱</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马歇尔击实仪</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路面材料强度仪</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车辙试样成型机</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车辙试验仪</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2911"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沥青混合料搅拌锅</w:t>
            </w:r>
          </w:p>
        </w:tc>
        <w:tc>
          <w:tcPr>
            <w:tcW w:w="212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62" w:type="dxa"/>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tcBorders>
              <w:bottom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2911" w:type="dxa"/>
            <w:gridSpan w:val="2"/>
            <w:tcBorders>
              <w:bottom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天平</w:t>
            </w:r>
          </w:p>
        </w:tc>
        <w:tc>
          <w:tcPr>
            <w:tcW w:w="2127" w:type="dxa"/>
            <w:tcBorders>
              <w:bottom w:val="single" w:color="auto" w:sz="12"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362" w:type="dxa"/>
            <w:tcBorders>
              <w:bottom w:val="single" w:color="auto" w:sz="12" w:space="0"/>
            </w:tcBorders>
            <w:vAlign w:val="center"/>
          </w:tcPr>
          <w:p>
            <w:pPr>
              <w:jc w:val="center"/>
              <w:rPr>
                <w:rFonts w:asciiTheme="minorEastAsia" w:hAnsiTheme="minorEastAsia" w:eastAsiaTheme="minorEastAsia"/>
                <w:szCs w:val="21"/>
              </w:rPr>
            </w:pPr>
          </w:p>
        </w:tc>
      </w:tr>
    </w:tbl>
    <w:p>
      <w:pPr>
        <w:spacing w:beforeLines="50" w:line="440" w:lineRule="exact"/>
        <w:ind w:firstLine="422" w:firstLineChars="200"/>
        <w:jc w:val="center"/>
        <w:rPr>
          <w:rFonts w:ascii="宋体"/>
          <w:b/>
        </w:rPr>
      </w:pPr>
      <w:r>
        <w:rPr>
          <w:rFonts w:hint="eastAsia" w:ascii="宋体" w:hAnsi="宋体"/>
          <w:b/>
        </w:rPr>
        <w:t>表</w:t>
      </w:r>
      <w:r>
        <w:rPr>
          <w:rFonts w:ascii="宋体" w:hAnsi="宋体"/>
          <w:b/>
        </w:rPr>
        <w:t>7</w:t>
      </w:r>
      <w:r>
        <w:rPr>
          <w:rFonts w:hint="eastAsia" w:ascii="宋体" w:hAnsi="宋体"/>
          <w:b/>
        </w:rPr>
        <w:t>-7</w:t>
      </w:r>
      <w:r>
        <w:rPr>
          <w:rFonts w:hint="eastAsia"/>
          <w:b/>
          <w:bCs/>
          <w:color w:val="000000"/>
          <w:szCs w:val="21"/>
        </w:rPr>
        <w:t>道路桥梁工程技术</w:t>
      </w:r>
      <w:r>
        <w:rPr>
          <w:rFonts w:hint="eastAsia" w:ascii="宋体" w:hAnsi="宋体"/>
          <w:b/>
          <w:szCs w:val="24"/>
        </w:rPr>
        <w:t>专业</w:t>
      </w:r>
      <w:r>
        <w:rPr>
          <w:rFonts w:hint="eastAsia" w:ascii="宋体" w:hAnsi="宋体"/>
          <w:b/>
        </w:rPr>
        <w:t>实训室</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45"/>
        <w:gridCol w:w="1182"/>
        <w:gridCol w:w="1729"/>
        <w:gridCol w:w="2127"/>
        <w:gridCol w:w="33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2127" w:type="dxa"/>
            <w:gridSpan w:val="2"/>
            <w:tcBorders>
              <w:top w:val="single" w:color="auto" w:sz="12" w:space="0"/>
            </w:tcBorders>
            <w:vAlign w:val="center"/>
          </w:tcPr>
          <w:p>
            <w:pPr>
              <w:jc w:val="center"/>
              <w:rPr>
                <w:rFonts w:ascii="宋体"/>
              </w:rPr>
            </w:pPr>
            <w:r>
              <w:rPr>
                <w:rFonts w:hint="eastAsia" w:ascii="宋体" w:hAnsi="宋体"/>
              </w:rPr>
              <w:t>实训室名称</w:t>
            </w:r>
          </w:p>
        </w:tc>
        <w:tc>
          <w:tcPr>
            <w:tcW w:w="1729" w:type="dxa"/>
            <w:tcBorders>
              <w:top w:val="single" w:color="auto" w:sz="12" w:space="0"/>
            </w:tcBorders>
            <w:vAlign w:val="center"/>
          </w:tcPr>
          <w:p>
            <w:pPr>
              <w:jc w:val="center"/>
              <w:rPr>
                <w:rFonts w:ascii="宋体"/>
              </w:rPr>
            </w:pPr>
            <w:r>
              <w:rPr>
                <w:rFonts w:hint="eastAsia" w:ascii="宋体" w:hAnsi="宋体"/>
              </w:rPr>
              <w:t>道路与桥梁检测实训室</w:t>
            </w:r>
          </w:p>
        </w:tc>
        <w:tc>
          <w:tcPr>
            <w:tcW w:w="2127" w:type="dxa"/>
            <w:tcBorders>
              <w:top w:val="single" w:color="auto" w:sz="12" w:space="0"/>
            </w:tcBorders>
            <w:vAlign w:val="center"/>
          </w:tcPr>
          <w:p>
            <w:pPr>
              <w:jc w:val="center"/>
              <w:rPr>
                <w:rFonts w:ascii="宋体"/>
              </w:rPr>
            </w:pPr>
            <w:r>
              <w:rPr>
                <w:rFonts w:hint="eastAsia" w:ascii="宋体" w:hAnsi="宋体"/>
              </w:rPr>
              <w:t>总面积</w:t>
            </w:r>
          </w:p>
        </w:tc>
        <w:tc>
          <w:tcPr>
            <w:tcW w:w="3362" w:type="dxa"/>
            <w:tcBorders>
              <w:top w:val="single" w:color="auto" w:sz="12" w:space="0"/>
            </w:tcBorders>
            <w:vAlign w:val="center"/>
          </w:tcPr>
          <w:p>
            <w:pPr>
              <w:jc w:val="center"/>
              <w:rPr>
                <w:rFonts w:ascii="宋体" w:hAnsi="宋体"/>
              </w:rPr>
            </w:pPr>
            <w:r>
              <w:rPr>
                <w:rFonts w:hint="eastAsia" w:ascii="宋体" w:hAnsi="宋体"/>
              </w:rPr>
              <w:t>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rPr>
            </w:pPr>
            <w:r>
              <w:rPr>
                <w:rFonts w:hint="eastAsia" w:ascii="宋体" w:hAnsi="宋体"/>
              </w:rPr>
              <w:t>序号</w:t>
            </w:r>
          </w:p>
        </w:tc>
        <w:tc>
          <w:tcPr>
            <w:tcW w:w="2911" w:type="dxa"/>
            <w:gridSpan w:val="2"/>
            <w:vAlign w:val="center"/>
          </w:tcPr>
          <w:p>
            <w:pPr>
              <w:jc w:val="center"/>
              <w:rPr>
                <w:rFonts w:ascii="宋体"/>
              </w:rPr>
            </w:pPr>
            <w:r>
              <w:rPr>
                <w:rFonts w:hint="eastAsia" w:ascii="宋体" w:hAnsi="宋体"/>
              </w:rPr>
              <w:t>核心设备</w:t>
            </w:r>
          </w:p>
        </w:tc>
        <w:tc>
          <w:tcPr>
            <w:tcW w:w="2127" w:type="dxa"/>
            <w:vAlign w:val="center"/>
          </w:tcPr>
          <w:p>
            <w:pPr>
              <w:jc w:val="center"/>
              <w:rPr>
                <w:rFonts w:ascii="宋体"/>
              </w:rPr>
            </w:pPr>
            <w:r>
              <w:rPr>
                <w:rFonts w:hint="eastAsia" w:ascii="宋体" w:hAnsi="宋体"/>
              </w:rPr>
              <w:t>数量</w:t>
            </w:r>
          </w:p>
        </w:tc>
        <w:tc>
          <w:tcPr>
            <w:tcW w:w="3362" w:type="dxa"/>
            <w:vAlign w:val="center"/>
          </w:tcPr>
          <w:p>
            <w:pPr>
              <w:jc w:val="center"/>
              <w:rPr>
                <w:rFonts w:asci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1</w:t>
            </w:r>
          </w:p>
        </w:tc>
        <w:tc>
          <w:tcPr>
            <w:tcW w:w="2911" w:type="dxa"/>
            <w:gridSpan w:val="2"/>
            <w:vAlign w:val="center"/>
          </w:tcPr>
          <w:p>
            <w:pPr>
              <w:jc w:val="center"/>
              <w:rPr>
                <w:rFonts w:ascii="宋体" w:hAnsi="宋体" w:cs="宋体"/>
                <w:szCs w:val="21"/>
              </w:rPr>
            </w:pPr>
            <w:r>
              <w:rPr>
                <w:rFonts w:hint="eastAsia" w:ascii="宋体" w:hAnsi="宋体" w:cs="宋体"/>
                <w:szCs w:val="21"/>
              </w:rPr>
              <w:t>取芯机</w:t>
            </w:r>
          </w:p>
        </w:tc>
        <w:tc>
          <w:tcPr>
            <w:tcW w:w="2127" w:type="dxa"/>
            <w:vAlign w:val="center"/>
          </w:tcPr>
          <w:p>
            <w:pPr>
              <w:jc w:val="center"/>
              <w:rPr>
                <w:rFonts w:ascii="宋体" w:hAnsi="宋体" w:cs="宋体"/>
                <w:szCs w:val="21"/>
              </w:rPr>
            </w:pPr>
            <w:r>
              <w:rPr>
                <w:rFonts w:hint="eastAsia" w:ascii="宋体" w:hAnsi="宋体" w:cs="宋体"/>
                <w:szCs w:val="21"/>
              </w:rPr>
              <w:t>6</w:t>
            </w:r>
          </w:p>
        </w:tc>
        <w:tc>
          <w:tcPr>
            <w:tcW w:w="3362" w:type="dxa"/>
            <w:vAlign w:val="center"/>
          </w:tcPr>
          <w:p>
            <w:pPr>
              <w:rPr>
                <w:rFonts w:ascii="宋体" w:hAnsi="宋体" w:cs="宋体"/>
                <w:szCs w:val="21"/>
              </w:rPr>
            </w:pPr>
            <w:r>
              <w:rPr>
                <w:rFonts w:hint="eastAsia" w:ascii="宋体" w:hAnsi="宋体" w:cs="宋体"/>
                <w:szCs w:val="21"/>
              </w:rPr>
              <w:t>用于路基路面试验与检测、桥隧工程试验与检测等课程的教学与实训。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2</w:t>
            </w:r>
          </w:p>
        </w:tc>
        <w:tc>
          <w:tcPr>
            <w:tcW w:w="2911" w:type="dxa"/>
            <w:gridSpan w:val="2"/>
            <w:vAlign w:val="center"/>
          </w:tcPr>
          <w:p>
            <w:pPr>
              <w:jc w:val="center"/>
              <w:rPr>
                <w:rFonts w:ascii="宋体" w:hAnsi="宋体" w:cs="宋体"/>
                <w:szCs w:val="21"/>
              </w:rPr>
            </w:pPr>
            <w:r>
              <w:rPr>
                <w:rFonts w:hint="eastAsia" w:ascii="宋体" w:hAnsi="宋体" w:cs="宋体"/>
                <w:szCs w:val="21"/>
              </w:rPr>
              <w:t>弯沉仪</w:t>
            </w:r>
          </w:p>
        </w:tc>
        <w:tc>
          <w:tcPr>
            <w:tcW w:w="2127" w:type="dxa"/>
            <w:vAlign w:val="center"/>
          </w:tcPr>
          <w:p>
            <w:pPr>
              <w:jc w:val="center"/>
              <w:rPr>
                <w:rFonts w:ascii="宋体" w:hAnsi="宋体" w:cs="宋体"/>
                <w:szCs w:val="21"/>
              </w:rPr>
            </w:pPr>
            <w:r>
              <w:rPr>
                <w:rFonts w:hint="eastAsia" w:ascii="宋体" w:hAnsi="宋体" w:cs="宋体"/>
                <w:szCs w:val="21"/>
              </w:rPr>
              <w:t>6</w:t>
            </w:r>
          </w:p>
        </w:tc>
        <w:tc>
          <w:tcPr>
            <w:tcW w:w="3362" w:type="dxa"/>
            <w:vAlign w:val="center"/>
          </w:tcPr>
          <w:p>
            <w:pPr>
              <w:rPr>
                <w:rFonts w:ascii="宋体" w:hAnsi="宋体" w:cs="宋体"/>
                <w:szCs w:val="21"/>
              </w:rPr>
            </w:pPr>
            <w:r>
              <w:rPr>
                <w:rFonts w:hint="eastAsia" w:ascii="宋体" w:hAnsi="宋体" w:cs="宋体"/>
                <w:szCs w:val="21"/>
              </w:rPr>
              <w:t>用于路基路面试验与检测、桥隧工程试验与检测等课程的教学与实训。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3</w:t>
            </w:r>
          </w:p>
        </w:tc>
        <w:tc>
          <w:tcPr>
            <w:tcW w:w="2911" w:type="dxa"/>
            <w:gridSpan w:val="2"/>
            <w:vAlign w:val="center"/>
          </w:tcPr>
          <w:p>
            <w:pPr>
              <w:jc w:val="center"/>
              <w:rPr>
                <w:rFonts w:ascii="宋体" w:hAnsi="宋体" w:cs="宋体"/>
                <w:szCs w:val="21"/>
              </w:rPr>
            </w:pPr>
            <w:r>
              <w:rPr>
                <w:rFonts w:hint="eastAsia" w:ascii="宋体" w:hAnsi="宋体" w:cs="宋体"/>
                <w:szCs w:val="21"/>
              </w:rPr>
              <w:t>灌砂筒</w:t>
            </w:r>
          </w:p>
        </w:tc>
        <w:tc>
          <w:tcPr>
            <w:tcW w:w="2127" w:type="dxa"/>
            <w:vAlign w:val="center"/>
          </w:tcPr>
          <w:p>
            <w:pPr>
              <w:jc w:val="center"/>
              <w:rPr>
                <w:rFonts w:ascii="宋体" w:hAnsi="宋体" w:cs="宋体"/>
                <w:szCs w:val="21"/>
              </w:rPr>
            </w:pPr>
            <w:r>
              <w:rPr>
                <w:rFonts w:hint="eastAsia" w:ascii="宋体" w:hAnsi="宋体" w:cs="宋体"/>
                <w:szCs w:val="21"/>
              </w:rPr>
              <w:t>9</w:t>
            </w:r>
          </w:p>
        </w:tc>
        <w:tc>
          <w:tcPr>
            <w:tcW w:w="3362" w:type="dxa"/>
            <w:vAlign w:val="center"/>
          </w:tcPr>
          <w:p>
            <w:pPr>
              <w:rPr>
                <w:rFonts w:ascii="宋体" w:hAnsi="宋体" w:cs="宋体"/>
                <w:szCs w:val="21"/>
              </w:rPr>
            </w:pPr>
            <w:r>
              <w:rPr>
                <w:rFonts w:hint="eastAsia" w:ascii="宋体" w:hAnsi="宋体" w:cs="宋体"/>
                <w:szCs w:val="21"/>
              </w:rPr>
              <w:t>用于路基路面试验与检测、桥隧工程试验与检测等课程的教学与实训。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4</w:t>
            </w:r>
          </w:p>
        </w:tc>
        <w:tc>
          <w:tcPr>
            <w:tcW w:w="2911" w:type="dxa"/>
            <w:gridSpan w:val="2"/>
            <w:vAlign w:val="center"/>
          </w:tcPr>
          <w:p>
            <w:pPr>
              <w:jc w:val="center"/>
              <w:rPr>
                <w:rFonts w:ascii="宋体" w:hAnsi="宋体" w:cs="宋体"/>
                <w:szCs w:val="21"/>
              </w:rPr>
            </w:pPr>
            <w:r>
              <w:rPr>
                <w:rFonts w:hint="eastAsia" w:ascii="宋体" w:hAnsi="宋体" w:cs="宋体"/>
                <w:szCs w:val="21"/>
              </w:rPr>
              <w:t>连续式平整度检测仪+ 三米直尺</w:t>
            </w:r>
          </w:p>
        </w:tc>
        <w:tc>
          <w:tcPr>
            <w:tcW w:w="2127" w:type="dxa"/>
            <w:vAlign w:val="center"/>
          </w:tcPr>
          <w:p>
            <w:pPr>
              <w:jc w:val="center"/>
              <w:rPr>
                <w:rFonts w:ascii="宋体" w:hAnsi="宋体" w:cs="宋体"/>
                <w:szCs w:val="21"/>
              </w:rPr>
            </w:pPr>
            <w:r>
              <w:rPr>
                <w:rFonts w:hint="eastAsia" w:ascii="宋体" w:hAnsi="宋体" w:cs="宋体"/>
                <w:szCs w:val="21"/>
              </w:rPr>
              <w:t>6+9</w:t>
            </w:r>
          </w:p>
        </w:tc>
        <w:tc>
          <w:tcPr>
            <w:tcW w:w="3362" w:type="dxa"/>
            <w:vAlign w:val="center"/>
          </w:tcPr>
          <w:p>
            <w:pPr>
              <w:rPr>
                <w:rFonts w:ascii="宋体" w:hAnsi="宋体" w:cs="宋体"/>
                <w:szCs w:val="21"/>
              </w:rPr>
            </w:pPr>
            <w:r>
              <w:rPr>
                <w:rFonts w:hint="eastAsia" w:ascii="宋体" w:hAnsi="宋体" w:cs="宋体"/>
                <w:szCs w:val="21"/>
              </w:rPr>
              <w:t>用于路基路面试验与检测、桥隧工程试验与检测等课程的教学与实训。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5</w:t>
            </w:r>
          </w:p>
        </w:tc>
        <w:tc>
          <w:tcPr>
            <w:tcW w:w="2911" w:type="dxa"/>
            <w:gridSpan w:val="2"/>
            <w:vAlign w:val="center"/>
          </w:tcPr>
          <w:p>
            <w:pPr>
              <w:jc w:val="center"/>
              <w:rPr>
                <w:rFonts w:ascii="宋体" w:hAnsi="宋体" w:cs="宋体"/>
                <w:szCs w:val="21"/>
              </w:rPr>
            </w:pPr>
            <w:r>
              <w:rPr>
                <w:rFonts w:hint="eastAsia" w:ascii="宋体" w:hAnsi="宋体" w:cs="宋体"/>
                <w:szCs w:val="21"/>
              </w:rPr>
              <w:t>人工铺砂仪</w:t>
            </w:r>
          </w:p>
        </w:tc>
        <w:tc>
          <w:tcPr>
            <w:tcW w:w="2127" w:type="dxa"/>
            <w:vAlign w:val="center"/>
          </w:tcPr>
          <w:p>
            <w:pPr>
              <w:jc w:val="center"/>
              <w:rPr>
                <w:rFonts w:ascii="宋体" w:hAnsi="宋体" w:cs="宋体"/>
                <w:szCs w:val="21"/>
              </w:rPr>
            </w:pPr>
            <w:r>
              <w:rPr>
                <w:rFonts w:hint="eastAsia" w:ascii="宋体" w:hAnsi="宋体" w:cs="宋体"/>
                <w:szCs w:val="21"/>
              </w:rPr>
              <w:t>4</w:t>
            </w:r>
          </w:p>
        </w:tc>
        <w:tc>
          <w:tcPr>
            <w:tcW w:w="3362" w:type="dxa"/>
            <w:vAlign w:val="center"/>
          </w:tcPr>
          <w:p>
            <w:pPr>
              <w:rPr>
                <w:rFonts w:ascii="宋体" w:hAnsi="宋体" w:cs="宋体"/>
                <w:szCs w:val="21"/>
              </w:rPr>
            </w:pPr>
            <w:r>
              <w:rPr>
                <w:rFonts w:hint="eastAsia" w:ascii="宋体" w:hAnsi="宋体" w:cs="宋体"/>
                <w:szCs w:val="21"/>
              </w:rPr>
              <w:t>用于路基路面试验与检测、桥隧工程试验与检测等课程的教学与实训。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6</w:t>
            </w:r>
          </w:p>
        </w:tc>
        <w:tc>
          <w:tcPr>
            <w:tcW w:w="2911" w:type="dxa"/>
            <w:gridSpan w:val="2"/>
            <w:vAlign w:val="center"/>
          </w:tcPr>
          <w:p>
            <w:pPr>
              <w:jc w:val="center"/>
              <w:rPr>
                <w:rFonts w:ascii="宋体" w:hAnsi="宋体" w:cs="宋体"/>
                <w:szCs w:val="21"/>
              </w:rPr>
            </w:pPr>
            <w:r>
              <w:rPr>
                <w:rFonts w:hint="eastAsia" w:ascii="宋体" w:hAnsi="宋体" w:cs="宋体"/>
                <w:szCs w:val="21"/>
              </w:rPr>
              <w:t>摆式仪测定摩擦系数试验</w:t>
            </w:r>
          </w:p>
        </w:tc>
        <w:tc>
          <w:tcPr>
            <w:tcW w:w="2127" w:type="dxa"/>
            <w:vAlign w:val="center"/>
          </w:tcPr>
          <w:p>
            <w:pPr>
              <w:jc w:val="center"/>
              <w:rPr>
                <w:rFonts w:ascii="宋体" w:hAnsi="宋体" w:cs="宋体"/>
                <w:szCs w:val="21"/>
              </w:rPr>
            </w:pPr>
            <w:r>
              <w:rPr>
                <w:rFonts w:hint="eastAsia" w:ascii="宋体" w:hAnsi="宋体" w:cs="宋体"/>
                <w:szCs w:val="21"/>
              </w:rPr>
              <w:t>7</w:t>
            </w:r>
          </w:p>
        </w:tc>
        <w:tc>
          <w:tcPr>
            <w:tcW w:w="3362" w:type="dxa"/>
            <w:vAlign w:val="center"/>
          </w:tcPr>
          <w:p>
            <w:pPr>
              <w:rPr>
                <w:rFonts w:ascii="宋体" w:hAnsi="宋体" w:cs="宋体"/>
                <w:szCs w:val="21"/>
              </w:rPr>
            </w:pPr>
            <w:r>
              <w:rPr>
                <w:rFonts w:hint="eastAsia" w:ascii="宋体" w:hAnsi="宋体" w:cs="宋体"/>
                <w:szCs w:val="21"/>
              </w:rPr>
              <w:t>用于路基路面试验与检测、桥隧工程试验与检测等课程的教学与实训。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7</w:t>
            </w:r>
          </w:p>
        </w:tc>
        <w:tc>
          <w:tcPr>
            <w:tcW w:w="2911" w:type="dxa"/>
            <w:gridSpan w:val="2"/>
            <w:vAlign w:val="center"/>
          </w:tcPr>
          <w:p>
            <w:pPr>
              <w:jc w:val="center"/>
              <w:rPr>
                <w:rFonts w:ascii="宋体" w:hAnsi="宋体" w:cs="宋体"/>
                <w:szCs w:val="21"/>
              </w:rPr>
            </w:pPr>
            <w:r>
              <w:rPr>
                <w:rFonts w:hint="eastAsia" w:ascii="宋体" w:hAnsi="宋体" w:cs="宋体"/>
                <w:szCs w:val="21"/>
              </w:rPr>
              <w:t>路面渗水仪</w:t>
            </w:r>
          </w:p>
        </w:tc>
        <w:tc>
          <w:tcPr>
            <w:tcW w:w="2127" w:type="dxa"/>
            <w:vAlign w:val="center"/>
          </w:tcPr>
          <w:p>
            <w:pPr>
              <w:jc w:val="center"/>
              <w:rPr>
                <w:rFonts w:ascii="宋体" w:hAnsi="宋体" w:cs="宋体"/>
                <w:szCs w:val="21"/>
              </w:rPr>
            </w:pPr>
            <w:r>
              <w:rPr>
                <w:rFonts w:hint="eastAsia" w:ascii="宋体" w:hAnsi="宋体" w:cs="宋体"/>
                <w:szCs w:val="21"/>
              </w:rPr>
              <w:t>4</w:t>
            </w:r>
          </w:p>
        </w:tc>
        <w:tc>
          <w:tcPr>
            <w:tcW w:w="3362" w:type="dxa"/>
            <w:vAlign w:val="center"/>
          </w:tcPr>
          <w:p>
            <w:pPr>
              <w:rPr>
                <w:rFonts w:ascii="宋体" w:hAnsi="宋体" w:cs="宋体"/>
                <w:szCs w:val="21"/>
              </w:rPr>
            </w:pPr>
            <w:r>
              <w:rPr>
                <w:rFonts w:hint="eastAsia" w:ascii="宋体" w:hAnsi="宋体" w:cs="宋体"/>
                <w:szCs w:val="21"/>
              </w:rPr>
              <w:t>用于路基路面试验与检测、桥隧工程试验与检测等课程的教学与实训。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8</w:t>
            </w:r>
          </w:p>
        </w:tc>
        <w:tc>
          <w:tcPr>
            <w:tcW w:w="2911" w:type="dxa"/>
            <w:gridSpan w:val="2"/>
            <w:vAlign w:val="center"/>
          </w:tcPr>
          <w:p>
            <w:pPr>
              <w:jc w:val="center"/>
              <w:rPr>
                <w:rFonts w:ascii="宋体" w:hAnsi="宋体" w:cs="宋体"/>
                <w:szCs w:val="21"/>
              </w:rPr>
            </w:pPr>
            <w:r>
              <w:rPr>
                <w:rFonts w:hint="eastAsia" w:ascii="宋体" w:hAnsi="宋体" w:cs="宋体"/>
                <w:szCs w:val="21"/>
              </w:rPr>
              <w:t>轻型动力触探仪</w:t>
            </w:r>
          </w:p>
        </w:tc>
        <w:tc>
          <w:tcPr>
            <w:tcW w:w="2127" w:type="dxa"/>
            <w:vAlign w:val="center"/>
          </w:tcPr>
          <w:p>
            <w:pPr>
              <w:jc w:val="center"/>
              <w:rPr>
                <w:rFonts w:ascii="宋体" w:hAnsi="宋体" w:cs="宋体"/>
                <w:szCs w:val="21"/>
              </w:rPr>
            </w:pPr>
            <w:r>
              <w:rPr>
                <w:rFonts w:hint="eastAsia" w:ascii="宋体" w:hAnsi="宋体" w:cs="宋体"/>
                <w:szCs w:val="21"/>
              </w:rPr>
              <w:t>4</w:t>
            </w:r>
          </w:p>
        </w:tc>
        <w:tc>
          <w:tcPr>
            <w:tcW w:w="3362" w:type="dxa"/>
            <w:vAlign w:val="center"/>
          </w:tcPr>
          <w:p>
            <w:pPr>
              <w:rPr>
                <w:rFonts w:ascii="宋体" w:hAnsi="宋体" w:cs="宋体"/>
                <w:szCs w:val="21"/>
              </w:rPr>
            </w:pPr>
            <w:r>
              <w:rPr>
                <w:rFonts w:hint="eastAsia" w:ascii="宋体" w:hAnsi="宋体" w:cs="宋体"/>
                <w:szCs w:val="21"/>
              </w:rPr>
              <w:t>用于路基路面试验与检测、桥隧工程试验与检测等课程的教学与实训。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cs="宋体"/>
                <w:szCs w:val="21"/>
              </w:rPr>
            </w:pPr>
            <w:r>
              <w:rPr>
                <w:rFonts w:hint="eastAsia" w:ascii="宋体" w:hAnsi="宋体" w:cs="宋体"/>
                <w:szCs w:val="21"/>
              </w:rPr>
              <w:t>9</w:t>
            </w:r>
          </w:p>
        </w:tc>
        <w:tc>
          <w:tcPr>
            <w:tcW w:w="2911" w:type="dxa"/>
            <w:gridSpan w:val="2"/>
            <w:vAlign w:val="center"/>
          </w:tcPr>
          <w:p>
            <w:pPr>
              <w:jc w:val="center"/>
              <w:rPr>
                <w:rFonts w:ascii="宋体" w:hAnsi="宋体" w:cs="宋体"/>
                <w:szCs w:val="21"/>
              </w:rPr>
            </w:pPr>
            <w:r>
              <w:rPr>
                <w:rFonts w:hint="eastAsia" w:ascii="宋体" w:hAnsi="宋体" w:cs="宋体"/>
                <w:szCs w:val="21"/>
              </w:rPr>
              <w:t>超声检测仪</w:t>
            </w:r>
          </w:p>
        </w:tc>
        <w:tc>
          <w:tcPr>
            <w:tcW w:w="2127" w:type="dxa"/>
            <w:vAlign w:val="center"/>
          </w:tcPr>
          <w:p>
            <w:pPr>
              <w:jc w:val="center"/>
              <w:rPr>
                <w:rFonts w:ascii="宋体" w:hAnsi="宋体" w:cs="宋体"/>
                <w:szCs w:val="21"/>
              </w:rPr>
            </w:pPr>
            <w:r>
              <w:rPr>
                <w:rFonts w:hint="eastAsia" w:ascii="宋体" w:hAnsi="宋体" w:cs="宋体"/>
                <w:szCs w:val="21"/>
              </w:rPr>
              <w:t>2</w:t>
            </w:r>
          </w:p>
        </w:tc>
        <w:tc>
          <w:tcPr>
            <w:tcW w:w="3362" w:type="dxa"/>
            <w:vAlign w:val="center"/>
          </w:tcPr>
          <w:p>
            <w:pPr>
              <w:jc w:val="center"/>
              <w:rPr>
                <w:rFonts w:ascii="宋体" w:hAnsi="宋体" w:cs="宋体"/>
                <w:szCs w:val="21"/>
              </w:rPr>
            </w:pPr>
            <w:r>
              <w:rPr>
                <w:rFonts w:hint="eastAsia" w:ascii="宋体" w:hAnsi="宋体" w:cs="宋体"/>
                <w:szCs w:val="21"/>
              </w:rPr>
              <w:t>用于路基路面试验与检测、桥隧工程试验与检测等课程的教学与实训。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tcBorders>
              <w:bottom w:val="single" w:color="auto" w:sz="12" w:space="0"/>
            </w:tcBorders>
            <w:vAlign w:val="center"/>
          </w:tcPr>
          <w:p>
            <w:pPr>
              <w:jc w:val="center"/>
              <w:rPr>
                <w:rFonts w:ascii="宋体" w:hAnsi="宋体" w:cs="宋体"/>
                <w:szCs w:val="21"/>
              </w:rPr>
            </w:pPr>
            <w:r>
              <w:rPr>
                <w:rFonts w:hint="eastAsia" w:ascii="宋体" w:hAnsi="宋体" w:cs="宋体"/>
                <w:szCs w:val="21"/>
              </w:rPr>
              <w:t>10</w:t>
            </w:r>
          </w:p>
        </w:tc>
        <w:tc>
          <w:tcPr>
            <w:tcW w:w="2911" w:type="dxa"/>
            <w:gridSpan w:val="2"/>
            <w:tcBorders>
              <w:bottom w:val="single" w:color="auto" w:sz="12" w:space="0"/>
            </w:tcBorders>
            <w:vAlign w:val="center"/>
          </w:tcPr>
          <w:p>
            <w:pPr>
              <w:jc w:val="center"/>
              <w:rPr>
                <w:rFonts w:ascii="宋体" w:hAnsi="宋体" w:cs="宋体"/>
                <w:szCs w:val="21"/>
              </w:rPr>
            </w:pPr>
            <w:r>
              <w:rPr>
                <w:rFonts w:hint="eastAsia" w:ascii="宋体" w:hAnsi="宋体" w:cs="宋体"/>
                <w:szCs w:val="21"/>
              </w:rPr>
              <w:t>混凝土回弹检测仪</w:t>
            </w:r>
          </w:p>
        </w:tc>
        <w:tc>
          <w:tcPr>
            <w:tcW w:w="2127" w:type="dxa"/>
            <w:tcBorders>
              <w:bottom w:val="single" w:color="auto" w:sz="12" w:space="0"/>
            </w:tcBorders>
            <w:vAlign w:val="center"/>
          </w:tcPr>
          <w:p>
            <w:pPr>
              <w:jc w:val="center"/>
              <w:rPr>
                <w:rFonts w:ascii="宋体" w:hAnsi="宋体" w:cs="宋体"/>
                <w:szCs w:val="21"/>
              </w:rPr>
            </w:pPr>
            <w:r>
              <w:rPr>
                <w:rFonts w:hint="eastAsia" w:ascii="宋体" w:hAnsi="宋体" w:cs="宋体"/>
                <w:szCs w:val="21"/>
              </w:rPr>
              <w:t>6</w:t>
            </w:r>
          </w:p>
        </w:tc>
        <w:tc>
          <w:tcPr>
            <w:tcW w:w="3362" w:type="dxa"/>
            <w:tcBorders>
              <w:bottom w:val="single" w:color="auto" w:sz="12" w:space="0"/>
            </w:tcBorders>
            <w:vAlign w:val="center"/>
          </w:tcPr>
          <w:p>
            <w:pPr>
              <w:rPr>
                <w:rFonts w:ascii="宋体" w:hAnsi="宋体" w:cs="宋体"/>
                <w:szCs w:val="21"/>
              </w:rPr>
            </w:pPr>
            <w:r>
              <w:rPr>
                <w:rFonts w:hint="eastAsia" w:ascii="宋体" w:hAnsi="宋体" w:cs="宋体"/>
                <w:szCs w:val="21"/>
              </w:rPr>
              <w:t>用于路基路面试验与检测、桥隧工程试验与检测等课程的教学与实训。</w:t>
            </w:r>
          </w:p>
        </w:tc>
      </w:tr>
    </w:tbl>
    <w:p>
      <w:pPr>
        <w:spacing w:beforeLines="50" w:line="440" w:lineRule="exact"/>
        <w:ind w:firstLine="422" w:firstLineChars="200"/>
        <w:jc w:val="center"/>
        <w:rPr>
          <w:rFonts w:ascii="宋体"/>
          <w:b/>
        </w:rPr>
      </w:pPr>
      <w:r>
        <w:rPr>
          <w:rFonts w:hint="eastAsia" w:ascii="宋体" w:hAnsi="宋体"/>
          <w:b/>
        </w:rPr>
        <w:t>表7-8</w:t>
      </w:r>
      <w:r>
        <w:rPr>
          <w:rFonts w:hint="eastAsia"/>
          <w:b/>
          <w:bCs/>
          <w:color w:val="000000"/>
          <w:szCs w:val="21"/>
        </w:rPr>
        <w:t>道路桥梁工程技术</w:t>
      </w:r>
      <w:r>
        <w:rPr>
          <w:rFonts w:hint="eastAsia" w:ascii="宋体" w:hAnsi="宋体"/>
          <w:b/>
          <w:szCs w:val="24"/>
        </w:rPr>
        <w:t>专业</w:t>
      </w:r>
      <w:r>
        <w:rPr>
          <w:rFonts w:hint="eastAsia" w:ascii="宋体" w:hAnsi="宋体"/>
          <w:b/>
        </w:rPr>
        <w:t>实训室</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45"/>
        <w:gridCol w:w="1182"/>
        <w:gridCol w:w="1729"/>
        <w:gridCol w:w="2127"/>
        <w:gridCol w:w="33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2127" w:type="dxa"/>
            <w:gridSpan w:val="2"/>
            <w:tcBorders>
              <w:top w:val="single" w:color="auto" w:sz="12" w:space="0"/>
            </w:tcBorders>
            <w:vAlign w:val="center"/>
          </w:tcPr>
          <w:p>
            <w:pPr>
              <w:jc w:val="center"/>
              <w:rPr>
                <w:rFonts w:ascii="宋体"/>
              </w:rPr>
            </w:pPr>
            <w:r>
              <w:rPr>
                <w:rFonts w:hint="eastAsia" w:ascii="宋体" w:hAnsi="宋体"/>
              </w:rPr>
              <w:t>实训室名称</w:t>
            </w:r>
          </w:p>
        </w:tc>
        <w:tc>
          <w:tcPr>
            <w:tcW w:w="1729" w:type="dxa"/>
            <w:tcBorders>
              <w:top w:val="single" w:color="auto" w:sz="12" w:space="0"/>
            </w:tcBorders>
            <w:vAlign w:val="center"/>
          </w:tcPr>
          <w:p>
            <w:pPr>
              <w:jc w:val="center"/>
              <w:rPr>
                <w:rFonts w:ascii="宋体"/>
              </w:rPr>
            </w:pPr>
            <w:r>
              <w:rPr>
                <w:rFonts w:hint="eastAsia" w:ascii="宋体" w:hAnsi="宋体"/>
              </w:rPr>
              <w:t>无损检测实训室</w:t>
            </w:r>
          </w:p>
        </w:tc>
        <w:tc>
          <w:tcPr>
            <w:tcW w:w="2127" w:type="dxa"/>
            <w:tcBorders>
              <w:top w:val="single" w:color="auto" w:sz="12" w:space="0"/>
            </w:tcBorders>
            <w:vAlign w:val="center"/>
          </w:tcPr>
          <w:p>
            <w:pPr>
              <w:jc w:val="center"/>
              <w:rPr>
                <w:rFonts w:ascii="宋体"/>
              </w:rPr>
            </w:pPr>
            <w:r>
              <w:rPr>
                <w:rFonts w:hint="eastAsia" w:ascii="宋体" w:hAnsi="宋体"/>
              </w:rPr>
              <w:t>总面积</w:t>
            </w:r>
          </w:p>
        </w:tc>
        <w:tc>
          <w:tcPr>
            <w:tcW w:w="3362" w:type="dxa"/>
            <w:tcBorders>
              <w:top w:val="single" w:color="auto" w:sz="12" w:space="0"/>
            </w:tcBorders>
            <w:vAlign w:val="center"/>
          </w:tcPr>
          <w:p>
            <w:pPr>
              <w:jc w:val="center"/>
              <w:rPr>
                <w:rFonts w:ascii="宋体" w:hAnsi="宋体"/>
              </w:rPr>
            </w:pPr>
            <w:r>
              <w:rPr>
                <w:rFonts w:hint="eastAsia" w:ascii="宋体" w:hAnsi="宋体"/>
              </w:rPr>
              <w:t>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rPr>
            </w:pPr>
            <w:r>
              <w:rPr>
                <w:rFonts w:hint="eastAsia" w:ascii="宋体" w:hAnsi="宋体"/>
              </w:rPr>
              <w:t>序号</w:t>
            </w:r>
          </w:p>
        </w:tc>
        <w:tc>
          <w:tcPr>
            <w:tcW w:w="2911" w:type="dxa"/>
            <w:gridSpan w:val="2"/>
            <w:vAlign w:val="center"/>
          </w:tcPr>
          <w:p>
            <w:pPr>
              <w:jc w:val="center"/>
              <w:rPr>
                <w:rFonts w:ascii="宋体"/>
              </w:rPr>
            </w:pPr>
            <w:r>
              <w:rPr>
                <w:rFonts w:hint="eastAsia" w:ascii="宋体" w:hAnsi="宋体"/>
              </w:rPr>
              <w:t>核心设备</w:t>
            </w:r>
          </w:p>
        </w:tc>
        <w:tc>
          <w:tcPr>
            <w:tcW w:w="2127" w:type="dxa"/>
            <w:vAlign w:val="center"/>
          </w:tcPr>
          <w:p>
            <w:pPr>
              <w:jc w:val="center"/>
              <w:rPr>
                <w:rFonts w:ascii="宋体"/>
              </w:rPr>
            </w:pPr>
            <w:r>
              <w:rPr>
                <w:rFonts w:hint="eastAsia" w:ascii="宋体" w:hAnsi="宋体"/>
              </w:rPr>
              <w:t>数量</w:t>
            </w:r>
          </w:p>
        </w:tc>
        <w:tc>
          <w:tcPr>
            <w:tcW w:w="3362" w:type="dxa"/>
            <w:vAlign w:val="center"/>
          </w:tcPr>
          <w:p>
            <w:pPr>
              <w:jc w:val="center"/>
              <w:rPr>
                <w:rFonts w:asci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rPr>
            </w:pPr>
            <w:r>
              <w:rPr>
                <w:rFonts w:ascii="宋体" w:hAnsi="宋体"/>
              </w:rPr>
              <w:t>1</w:t>
            </w:r>
          </w:p>
        </w:tc>
        <w:tc>
          <w:tcPr>
            <w:tcW w:w="2911" w:type="dxa"/>
            <w:gridSpan w:val="2"/>
            <w:vAlign w:val="center"/>
          </w:tcPr>
          <w:p>
            <w:pPr>
              <w:jc w:val="center"/>
              <w:rPr>
                <w:rFonts w:ascii="宋体" w:hAnsi="宋体"/>
              </w:rPr>
            </w:pPr>
            <w:r>
              <w:rPr>
                <w:rFonts w:hint="eastAsia" w:ascii="宋体" w:hAnsi="宋体"/>
              </w:rPr>
              <w:t>钢筋保护层检测仪</w:t>
            </w:r>
          </w:p>
        </w:tc>
        <w:tc>
          <w:tcPr>
            <w:tcW w:w="2127" w:type="dxa"/>
            <w:vAlign w:val="center"/>
          </w:tcPr>
          <w:p>
            <w:pPr>
              <w:jc w:val="center"/>
              <w:rPr>
                <w:rFonts w:ascii="宋体" w:hAnsi="宋体"/>
              </w:rPr>
            </w:pPr>
            <w:r>
              <w:rPr>
                <w:rFonts w:hint="eastAsia" w:ascii="宋体" w:hAnsi="宋体"/>
              </w:rPr>
              <w:t>2</w:t>
            </w:r>
          </w:p>
        </w:tc>
        <w:tc>
          <w:tcPr>
            <w:tcW w:w="3362"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rPr>
            </w:pPr>
            <w:r>
              <w:rPr>
                <w:rFonts w:ascii="宋体" w:hAnsi="宋体"/>
              </w:rPr>
              <w:t>2</w:t>
            </w:r>
          </w:p>
        </w:tc>
        <w:tc>
          <w:tcPr>
            <w:tcW w:w="2911" w:type="dxa"/>
            <w:gridSpan w:val="2"/>
            <w:vAlign w:val="center"/>
          </w:tcPr>
          <w:p>
            <w:pPr>
              <w:jc w:val="center"/>
              <w:rPr>
                <w:rFonts w:ascii="宋体" w:hAnsi="宋体"/>
              </w:rPr>
            </w:pPr>
            <w:r>
              <w:rPr>
                <w:rFonts w:hint="eastAsia" w:ascii="宋体" w:hAnsi="宋体"/>
              </w:rPr>
              <w:t>桩基超声检测仪</w:t>
            </w:r>
          </w:p>
        </w:tc>
        <w:tc>
          <w:tcPr>
            <w:tcW w:w="2127" w:type="dxa"/>
            <w:vAlign w:val="center"/>
          </w:tcPr>
          <w:p>
            <w:pPr>
              <w:jc w:val="center"/>
              <w:rPr>
                <w:rFonts w:ascii="宋体" w:hAnsi="宋体"/>
              </w:rPr>
            </w:pPr>
            <w:r>
              <w:rPr>
                <w:rFonts w:hint="eastAsia" w:ascii="宋体" w:hAnsi="宋体"/>
              </w:rPr>
              <w:t>2</w:t>
            </w:r>
          </w:p>
        </w:tc>
        <w:tc>
          <w:tcPr>
            <w:tcW w:w="3362"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rPr>
            </w:pPr>
            <w:r>
              <w:rPr>
                <w:rFonts w:ascii="宋体" w:hAnsi="宋体"/>
              </w:rPr>
              <w:t>3</w:t>
            </w:r>
          </w:p>
        </w:tc>
        <w:tc>
          <w:tcPr>
            <w:tcW w:w="2911" w:type="dxa"/>
            <w:gridSpan w:val="2"/>
            <w:vAlign w:val="center"/>
          </w:tcPr>
          <w:p>
            <w:pPr>
              <w:jc w:val="center"/>
              <w:rPr>
                <w:rFonts w:ascii="宋体" w:hAnsi="宋体"/>
              </w:rPr>
            </w:pPr>
            <w:r>
              <w:rPr>
                <w:rFonts w:hint="eastAsia" w:ascii="宋体" w:hAnsi="宋体"/>
              </w:rPr>
              <w:t>基桩动测仪</w:t>
            </w:r>
          </w:p>
        </w:tc>
        <w:tc>
          <w:tcPr>
            <w:tcW w:w="2127" w:type="dxa"/>
            <w:vAlign w:val="center"/>
          </w:tcPr>
          <w:p>
            <w:pPr>
              <w:jc w:val="center"/>
              <w:rPr>
                <w:rFonts w:ascii="宋体" w:hAnsi="宋体"/>
              </w:rPr>
            </w:pPr>
            <w:r>
              <w:rPr>
                <w:rFonts w:hint="eastAsia" w:ascii="宋体" w:hAnsi="宋体"/>
              </w:rPr>
              <w:t>2</w:t>
            </w:r>
          </w:p>
        </w:tc>
        <w:tc>
          <w:tcPr>
            <w:tcW w:w="3362"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945" w:type="dxa"/>
            <w:vAlign w:val="center"/>
          </w:tcPr>
          <w:p>
            <w:pPr>
              <w:jc w:val="center"/>
              <w:rPr>
                <w:rFonts w:ascii="宋体" w:hAnsi="宋体"/>
              </w:rPr>
            </w:pPr>
            <w:r>
              <w:rPr>
                <w:rFonts w:ascii="宋体" w:hAnsi="宋体"/>
              </w:rPr>
              <w:t>4</w:t>
            </w:r>
          </w:p>
        </w:tc>
        <w:tc>
          <w:tcPr>
            <w:tcW w:w="2911" w:type="dxa"/>
            <w:gridSpan w:val="2"/>
            <w:vAlign w:val="center"/>
          </w:tcPr>
          <w:p>
            <w:pPr>
              <w:jc w:val="center"/>
              <w:rPr>
                <w:rFonts w:ascii="宋体" w:hAnsi="宋体"/>
              </w:rPr>
            </w:pPr>
            <w:r>
              <w:rPr>
                <w:rFonts w:hint="eastAsia" w:ascii="宋体" w:hAnsi="宋体"/>
              </w:rPr>
              <w:t>非金属超声仪</w:t>
            </w:r>
          </w:p>
        </w:tc>
        <w:tc>
          <w:tcPr>
            <w:tcW w:w="2127" w:type="dxa"/>
            <w:vAlign w:val="center"/>
          </w:tcPr>
          <w:p>
            <w:pPr>
              <w:jc w:val="center"/>
              <w:rPr>
                <w:rFonts w:ascii="宋体" w:hAnsi="宋体"/>
              </w:rPr>
            </w:pPr>
            <w:r>
              <w:rPr>
                <w:rFonts w:hint="eastAsia" w:ascii="宋体" w:hAnsi="宋体"/>
              </w:rPr>
              <w:t>2</w:t>
            </w:r>
          </w:p>
        </w:tc>
        <w:tc>
          <w:tcPr>
            <w:tcW w:w="3362" w:type="dxa"/>
            <w:vAlign w:val="center"/>
          </w:tcPr>
          <w:p>
            <w:pPr>
              <w:jc w:val="center"/>
              <w:rPr>
                <w:rFonts w:ascii="宋体" w:hAnsi="宋体"/>
              </w:rPr>
            </w:pPr>
          </w:p>
        </w:tc>
      </w:tr>
    </w:tbl>
    <w:p>
      <w:pPr>
        <w:spacing w:line="440" w:lineRule="exact"/>
        <w:ind w:firstLine="422" w:firstLineChars="200"/>
        <w:jc w:val="center"/>
        <w:rPr>
          <w:rFonts w:ascii="宋体" w:hAnsi="宋体"/>
          <w:b/>
        </w:rPr>
      </w:pPr>
      <w:r>
        <w:rPr>
          <w:rFonts w:hint="eastAsia" w:ascii="宋体" w:hAnsi="宋体"/>
          <w:b/>
        </w:rPr>
        <w:t>表</w:t>
      </w:r>
      <w:r>
        <w:rPr>
          <w:rFonts w:ascii="宋体" w:hAnsi="宋体"/>
          <w:b/>
        </w:rPr>
        <w:t>7</w:t>
      </w:r>
      <w:r>
        <w:rPr>
          <w:rFonts w:hint="eastAsia" w:ascii="宋体" w:hAnsi="宋体"/>
          <w:b/>
        </w:rPr>
        <w:t xml:space="preserve">-9  </w:t>
      </w:r>
      <w:r>
        <w:rPr>
          <w:rFonts w:hint="eastAsia"/>
          <w:b/>
          <w:bCs/>
          <w:color w:val="000000"/>
          <w:szCs w:val="21"/>
        </w:rPr>
        <w:t>道路桥梁工程技术</w:t>
      </w:r>
      <w:r>
        <w:rPr>
          <w:rFonts w:hint="eastAsia" w:ascii="宋体" w:hAnsi="宋体"/>
          <w:b/>
          <w:szCs w:val="24"/>
        </w:rPr>
        <w:t>专业</w:t>
      </w:r>
      <w:r>
        <w:rPr>
          <w:rFonts w:hint="eastAsia" w:ascii="宋体" w:hAnsi="宋体"/>
          <w:b/>
        </w:rPr>
        <w:t>实训室</w:t>
      </w:r>
    </w:p>
    <w:tbl>
      <w:tblPr>
        <w:tblStyle w:val="14"/>
        <w:tblW w:w="935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531"/>
        <w:gridCol w:w="1729"/>
        <w:gridCol w:w="2127"/>
        <w:gridCol w:w="326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2235" w:type="dxa"/>
            <w:gridSpan w:val="2"/>
            <w:tcBorders>
              <w:top w:val="single" w:color="auto" w:sz="4" w:space="0"/>
              <w:bottom w:val="single" w:color="auto" w:sz="2" w:space="0"/>
            </w:tcBorders>
            <w:shd w:val="clear" w:color="auto" w:fill="auto"/>
          </w:tcPr>
          <w:p>
            <w:pPr>
              <w:jc w:val="center"/>
              <w:rPr>
                <w:rFonts w:asciiTheme="minorEastAsia" w:hAnsiTheme="minorEastAsia" w:eastAsiaTheme="minorEastAsia"/>
                <w:szCs w:val="21"/>
              </w:rPr>
            </w:pPr>
            <w:r>
              <w:rPr>
                <w:rFonts w:hint="eastAsia" w:asciiTheme="minorEastAsia" w:hAnsiTheme="minorEastAsia" w:eastAsiaTheme="minorEastAsia"/>
                <w:szCs w:val="21"/>
              </w:rPr>
              <w:t>实训室名称</w:t>
            </w:r>
          </w:p>
        </w:tc>
        <w:tc>
          <w:tcPr>
            <w:tcW w:w="1729" w:type="dxa"/>
            <w:tcBorders>
              <w:top w:val="single" w:color="auto" w:sz="4" w:space="0"/>
              <w:bottom w:val="single" w:color="auto" w:sz="2" w:space="0"/>
            </w:tcBorders>
            <w:shd w:val="clear" w:color="auto" w:fill="auto"/>
          </w:tcPr>
          <w:p>
            <w:pPr>
              <w:jc w:val="center"/>
              <w:rPr>
                <w:rFonts w:asciiTheme="minorEastAsia" w:hAnsiTheme="minorEastAsia" w:eastAsiaTheme="minorEastAsia"/>
                <w:szCs w:val="21"/>
              </w:rPr>
            </w:pPr>
            <w:r>
              <w:rPr>
                <w:rFonts w:hint="eastAsia" w:asciiTheme="minorEastAsia" w:hAnsiTheme="minorEastAsia" w:eastAsiaTheme="minorEastAsia"/>
                <w:szCs w:val="21"/>
              </w:rPr>
              <w:t>力学实训室</w:t>
            </w:r>
          </w:p>
        </w:tc>
        <w:tc>
          <w:tcPr>
            <w:tcW w:w="2127" w:type="dxa"/>
            <w:tcBorders>
              <w:top w:val="single" w:color="auto" w:sz="4" w:space="0"/>
              <w:bottom w:val="single" w:color="auto" w:sz="2" w:space="0"/>
            </w:tcBorders>
            <w:shd w:val="clear" w:color="auto" w:fill="auto"/>
          </w:tcPr>
          <w:p>
            <w:pPr>
              <w:jc w:val="center"/>
              <w:rPr>
                <w:rFonts w:asciiTheme="minorEastAsia" w:hAnsiTheme="minorEastAsia" w:eastAsiaTheme="minorEastAsia"/>
                <w:szCs w:val="21"/>
              </w:rPr>
            </w:pPr>
            <w:r>
              <w:rPr>
                <w:rFonts w:hint="eastAsia" w:asciiTheme="minorEastAsia" w:hAnsiTheme="minorEastAsia" w:eastAsiaTheme="minorEastAsia"/>
                <w:szCs w:val="21"/>
              </w:rPr>
              <w:t>面积要求</w:t>
            </w:r>
          </w:p>
        </w:tc>
        <w:tc>
          <w:tcPr>
            <w:tcW w:w="3260" w:type="dxa"/>
            <w:tcBorders>
              <w:top w:val="single" w:color="auto" w:sz="4" w:space="0"/>
              <w:bottom w:val="single" w:color="auto" w:sz="2" w:space="0"/>
            </w:tcBorders>
            <w:shd w:val="clear" w:color="auto" w:fill="auto"/>
          </w:tcPr>
          <w:p>
            <w:pPr>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4" w:type="dxa"/>
            <w:tcBorders>
              <w:top w:val="single" w:color="auto" w:sz="2" w:space="0"/>
            </w:tcBorders>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3260" w:type="dxa"/>
            <w:gridSpan w:val="2"/>
            <w:tcBorders>
              <w:top w:val="single" w:color="auto" w:sz="2" w:space="0"/>
            </w:tcBorders>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核心设备</w:t>
            </w:r>
          </w:p>
        </w:tc>
        <w:tc>
          <w:tcPr>
            <w:tcW w:w="2127" w:type="dxa"/>
            <w:tcBorders>
              <w:top w:val="single" w:color="auto" w:sz="2" w:space="0"/>
            </w:tcBorders>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数量要求</w:t>
            </w:r>
          </w:p>
        </w:tc>
        <w:tc>
          <w:tcPr>
            <w:tcW w:w="3260" w:type="dxa"/>
            <w:tcBorders>
              <w:top w:val="single" w:color="auto" w:sz="2" w:space="0"/>
            </w:tcBorders>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4" w:type="dxa"/>
            <w:shd w:val="clear" w:color="auto" w:fill="auto"/>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3260" w:type="dxa"/>
            <w:gridSpan w:val="2"/>
            <w:shd w:val="clear" w:color="auto" w:fill="auto"/>
          </w:tcPr>
          <w:p>
            <w:pPr>
              <w:jc w:val="center"/>
              <w:rPr>
                <w:rFonts w:asciiTheme="minorEastAsia" w:hAnsiTheme="minorEastAsia" w:eastAsiaTheme="minorEastAsia"/>
                <w:szCs w:val="21"/>
              </w:rPr>
            </w:pPr>
            <w:r>
              <w:rPr>
                <w:rFonts w:hint="eastAsia" w:asciiTheme="minorEastAsia" w:hAnsiTheme="minorEastAsia" w:eastAsiaTheme="minorEastAsia"/>
                <w:szCs w:val="21"/>
              </w:rPr>
              <w:t>压力试验机</w:t>
            </w:r>
          </w:p>
        </w:tc>
        <w:tc>
          <w:tcPr>
            <w:tcW w:w="2127" w:type="dxa"/>
            <w:shd w:val="clear" w:color="auto" w:fill="auto"/>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260" w:type="dxa"/>
            <w:shd w:val="clear" w:color="auto" w:fill="auto"/>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04" w:type="dxa"/>
            <w:shd w:val="clear" w:color="auto" w:fill="auto"/>
          </w:tcPr>
          <w:p>
            <w:pPr>
              <w:jc w:val="center"/>
              <w:rPr>
                <w:rFonts w:asciiTheme="minorEastAsia" w:hAnsiTheme="minorEastAsia" w:eastAsiaTheme="minorEastAsia"/>
                <w:szCs w:val="21"/>
              </w:rPr>
            </w:pPr>
            <w:r>
              <w:rPr>
                <w:rFonts w:asciiTheme="minorEastAsia" w:hAnsiTheme="minorEastAsia" w:eastAsiaTheme="minorEastAsia"/>
                <w:szCs w:val="21"/>
              </w:rPr>
              <w:t>2</w:t>
            </w:r>
          </w:p>
        </w:tc>
        <w:tc>
          <w:tcPr>
            <w:tcW w:w="3260" w:type="dxa"/>
            <w:gridSpan w:val="2"/>
            <w:shd w:val="clear" w:color="auto" w:fill="auto"/>
          </w:tcPr>
          <w:p>
            <w:pPr>
              <w:jc w:val="center"/>
              <w:rPr>
                <w:rFonts w:asciiTheme="minorEastAsia" w:hAnsiTheme="minorEastAsia" w:eastAsiaTheme="minorEastAsia"/>
                <w:szCs w:val="21"/>
              </w:rPr>
            </w:pPr>
            <w:r>
              <w:rPr>
                <w:rFonts w:hint="eastAsia" w:asciiTheme="minorEastAsia" w:hAnsiTheme="minorEastAsia" w:eastAsiaTheme="minorEastAsia"/>
                <w:szCs w:val="21"/>
              </w:rPr>
              <w:t>万能试验机</w:t>
            </w:r>
          </w:p>
        </w:tc>
        <w:tc>
          <w:tcPr>
            <w:tcW w:w="2127" w:type="dxa"/>
            <w:shd w:val="clear" w:color="auto" w:fill="auto"/>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260" w:type="dxa"/>
            <w:shd w:val="clear" w:color="auto" w:fill="auto"/>
          </w:tcPr>
          <w:p>
            <w:pPr>
              <w:jc w:val="center"/>
              <w:rPr>
                <w:rFonts w:asciiTheme="minorEastAsia" w:hAnsiTheme="minorEastAsia" w:eastAsiaTheme="minorEastAsia"/>
                <w:szCs w:val="21"/>
              </w:rPr>
            </w:pPr>
          </w:p>
        </w:tc>
      </w:tr>
    </w:tbl>
    <w:p>
      <w:pPr>
        <w:spacing w:line="440" w:lineRule="exact"/>
        <w:ind w:firstLine="720" w:firstLineChars="300"/>
        <w:jc w:val="left"/>
        <w:rPr>
          <w:rFonts w:ascii="宋体"/>
          <w:sz w:val="24"/>
        </w:rPr>
      </w:pPr>
      <w:r>
        <w:rPr>
          <w:rFonts w:ascii="宋体" w:hAnsi="宋体"/>
          <w:sz w:val="24"/>
        </w:rPr>
        <w:t>2.</w:t>
      </w:r>
      <w:r>
        <w:rPr>
          <w:rFonts w:hint="eastAsia" w:ascii="宋体" w:hAnsi="宋体"/>
          <w:sz w:val="24"/>
        </w:rPr>
        <w:t>校外实习基地现状</w:t>
      </w:r>
    </w:p>
    <w:p>
      <w:pPr>
        <w:spacing w:beforeLines="50" w:line="440" w:lineRule="exact"/>
        <w:ind w:firstLine="422" w:firstLineChars="200"/>
        <w:jc w:val="center"/>
        <w:rPr>
          <w:rFonts w:ascii="宋体"/>
          <w:b/>
          <w:szCs w:val="24"/>
        </w:rPr>
      </w:pPr>
      <w:r>
        <w:rPr>
          <w:rFonts w:hint="eastAsia" w:ascii="宋体" w:hAnsi="宋体"/>
          <w:b/>
          <w:szCs w:val="24"/>
        </w:rPr>
        <w:t>表</w:t>
      </w:r>
      <w:r>
        <w:rPr>
          <w:rFonts w:ascii="宋体" w:hAnsi="宋体"/>
          <w:b/>
          <w:szCs w:val="24"/>
        </w:rPr>
        <w:t xml:space="preserve">8  </w:t>
      </w:r>
      <w:r>
        <w:rPr>
          <w:rFonts w:hint="eastAsia"/>
          <w:b/>
          <w:bCs/>
          <w:szCs w:val="21"/>
        </w:rPr>
        <w:t>道路桥梁工程技术</w:t>
      </w:r>
      <w:r>
        <w:rPr>
          <w:rFonts w:hint="eastAsia" w:ascii="宋体" w:hAnsi="宋体"/>
          <w:b/>
          <w:szCs w:val="24"/>
        </w:rPr>
        <w:t>专业校外实习基地</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1995"/>
        <w:gridCol w:w="2090"/>
        <w:gridCol w:w="2126"/>
        <w:gridCol w:w="239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tcBorders>
              <w:top w:val="single" w:color="auto" w:sz="12" w:space="0"/>
            </w:tcBorders>
            <w:vAlign w:val="center"/>
          </w:tcPr>
          <w:p>
            <w:pPr>
              <w:jc w:val="center"/>
              <w:rPr>
                <w:szCs w:val="21"/>
              </w:rPr>
            </w:pPr>
            <w:r>
              <w:rPr>
                <w:rFonts w:hint="eastAsia"/>
                <w:szCs w:val="21"/>
              </w:rPr>
              <w:t>序号</w:t>
            </w:r>
          </w:p>
        </w:tc>
        <w:tc>
          <w:tcPr>
            <w:tcW w:w="1995" w:type="dxa"/>
            <w:tcBorders>
              <w:top w:val="single" w:color="auto" w:sz="12" w:space="0"/>
            </w:tcBorders>
            <w:vAlign w:val="center"/>
          </w:tcPr>
          <w:p>
            <w:pPr>
              <w:jc w:val="center"/>
              <w:rPr>
                <w:szCs w:val="21"/>
              </w:rPr>
            </w:pPr>
            <w:r>
              <w:rPr>
                <w:rFonts w:hint="eastAsia"/>
                <w:szCs w:val="21"/>
              </w:rPr>
              <w:t>校外实习基地名称</w:t>
            </w:r>
          </w:p>
        </w:tc>
        <w:tc>
          <w:tcPr>
            <w:tcW w:w="2090" w:type="dxa"/>
            <w:tcBorders>
              <w:top w:val="single" w:color="auto" w:sz="12" w:space="0"/>
            </w:tcBorders>
            <w:vAlign w:val="center"/>
          </w:tcPr>
          <w:p>
            <w:pPr>
              <w:jc w:val="center"/>
              <w:rPr>
                <w:szCs w:val="21"/>
              </w:rPr>
            </w:pPr>
            <w:r>
              <w:rPr>
                <w:rFonts w:hint="eastAsia"/>
                <w:szCs w:val="21"/>
              </w:rPr>
              <w:t>合作企业名称</w:t>
            </w:r>
          </w:p>
        </w:tc>
        <w:tc>
          <w:tcPr>
            <w:tcW w:w="2126" w:type="dxa"/>
            <w:tcBorders>
              <w:top w:val="single" w:color="auto" w:sz="12" w:space="0"/>
            </w:tcBorders>
            <w:vAlign w:val="center"/>
          </w:tcPr>
          <w:p>
            <w:pPr>
              <w:jc w:val="center"/>
              <w:rPr>
                <w:szCs w:val="21"/>
              </w:rPr>
            </w:pPr>
            <w:r>
              <w:rPr>
                <w:rFonts w:hint="eastAsia"/>
                <w:szCs w:val="21"/>
              </w:rPr>
              <w:t>用途</w:t>
            </w:r>
          </w:p>
        </w:tc>
        <w:tc>
          <w:tcPr>
            <w:tcW w:w="2399" w:type="dxa"/>
            <w:tcBorders>
              <w:top w:val="single" w:color="auto" w:sz="12" w:space="0"/>
            </w:tcBorders>
            <w:vAlign w:val="center"/>
          </w:tcPr>
          <w:p>
            <w:pPr>
              <w:jc w:val="center"/>
              <w:rPr>
                <w:szCs w:val="21"/>
              </w:rPr>
            </w:pPr>
            <w:r>
              <w:rPr>
                <w:rFonts w:hint="eastAsia"/>
                <w:szCs w:val="21"/>
              </w:rPr>
              <w:t>合作深度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szCs w:val="21"/>
              </w:rPr>
            </w:pPr>
            <w:r>
              <w:rPr>
                <w:szCs w:val="21"/>
              </w:rPr>
              <w:t>1</w:t>
            </w:r>
          </w:p>
        </w:tc>
        <w:tc>
          <w:tcPr>
            <w:tcW w:w="1995" w:type="dxa"/>
            <w:vAlign w:val="center"/>
          </w:tcPr>
          <w:p>
            <w:pPr>
              <w:jc w:val="center"/>
              <w:rPr>
                <w:szCs w:val="21"/>
              </w:rPr>
            </w:pPr>
            <w:r>
              <w:rPr>
                <w:rFonts w:hint="eastAsia"/>
              </w:rPr>
              <w:t>道桥工程技术专业实习基地</w:t>
            </w:r>
          </w:p>
        </w:tc>
        <w:tc>
          <w:tcPr>
            <w:tcW w:w="2090" w:type="dxa"/>
            <w:vAlign w:val="center"/>
          </w:tcPr>
          <w:p>
            <w:pPr>
              <w:pStyle w:val="33"/>
            </w:pPr>
            <w:r>
              <w:rPr>
                <w:rFonts w:hint="eastAsia"/>
              </w:rPr>
              <w:t>吉林交通建设集团公司</w:t>
            </w:r>
          </w:p>
        </w:tc>
        <w:tc>
          <w:tcPr>
            <w:tcW w:w="2126" w:type="dxa"/>
            <w:vAlign w:val="center"/>
          </w:tcPr>
          <w:p>
            <w:pPr>
              <w:jc w:val="center"/>
              <w:rPr>
                <w:szCs w:val="21"/>
              </w:rPr>
            </w:pPr>
            <w:r>
              <w:rPr>
                <w:rFonts w:hint="eastAsia"/>
                <w:szCs w:val="21"/>
              </w:rPr>
              <w:t>认识实习</w:t>
            </w:r>
          </w:p>
        </w:tc>
        <w:tc>
          <w:tcPr>
            <w:tcW w:w="2399" w:type="dxa"/>
            <w:vAlign w:val="center"/>
          </w:tcPr>
          <w:p>
            <w:pPr>
              <w:jc w:val="center"/>
              <w:rPr>
                <w:szCs w:val="21"/>
              </w:rPr>
            </w:pPr>
            <w:r>
              <w:rPr>
                <w:rFonts w:hint="eastAsia" w:ascii="宋体"/>
              </w:rPr>
              <w:t>一般合作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szCs w:val="21"/>
              </w:rPr>
            </w:pPr>
            <w:r>
              <w:rPr>
                <w:szCs w:val="21"/>
              </w:rPr>
              <w:t>2</w:t>
            </w:r>
          </w:p>
        </w:tc>
        <w:tc>
          <w:tcPr>
            <w:tcW w:w="1995" w:type="dxa"/>
            <w:vAlign w:val="center"/>
          </w:tcPr>
          <w:p>
            <w:pPr>
              <w:jc w:val="center"/>
              <w:rPr>
                <w:szCs w:val="21"/>
              </w:rPr>
            </w:pPr>
            <w:r>
              <w:rPr>
                <w:rFonts w:hint="eastAsia"/>
              </w:rPr>
              <w:t>道桥工程技术专业实习基地</w:t>
            </w:r>
          </w:p>
        </w:tc>
        <w:tc>
          <w:tcPr>
            <w:tcW w:w="2090" w:type="dxa"/>
            <w:vAlign w:val="center"/>
          </w:tcPr>
          <w:p>
            <w:pPr>
              <w:pStyle w:val="33"/>
            </w:pPr>
            <w:r>
              <w:rPr>
                <w:rFonts w:hint="eastAsia"/>
              </w:rPr>
              <w:t>长春市路桥公司</w:t>
            </w:r>
          </w:p>
        </w:tc>
        <w:tc>
          <w:tcPr>
            <w:tcW w:w="2126" w:type="dxa"/>
            <w:vAlign w:val="center"/>
          </w:tcPr>
          <w:p>
            <w:pPr>
              <w:jc w:val="center"/>
              <w:rPr>
                <w:szCs w:val="21"/>
              </w:rPr>
            </w:pPr>
            <w:r>
              <w:rPr>
                <w:rFonts w:hint="eastAsia"/>
                <w:szCs w:val="21"/>
              </w:rPr>
              <w:t>生产性实训</w:t>
            </w:r>
          </w:p>
        </w:tc>
        <w:tc>
          <w:tcPr>
            <w:tcW w:w="2399" w:type="dxa"/>
            <w:vAlign w:val="center"/>
          </w:tcPr>
          <w:p>
            <w:pPr>
              <w:jc w:val="center"/>
              <w:rPr>
                <w:szCs w:val="21"/>
              </w:rPr>
            </w:pPr>
            <w:r>
              <w:rPr>
                <w:rFonts w:hint="eastAsia" w:ascii="宋体"/>
              </w:rPr>
              <w:t>一般合作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szCs w:val="21"/>
              </w:rPr>
            </w:pPr>
            <w:r>
              <w:rPr>
                <w:szCs w:val="21"/>
              </w:rPr>
              <w:t>3</w:t>
            </w:r>
          </w:p>
        </w:tc>
        <w:tc>
          <w:tcPr>
            <w:tcW w:w="1995" w:type="dxa"/>
            <w:vAlign w:val="center"/>
          </w:tcPr>
          <w:p>
            <w:pPr>
              <w:jc w:val="center"/>
              <w:rPr>
                <w:szCs w:val="21"/>
              </w:rPr>
            </w:pPr>
            <w:r>
              <w:rPr>
                <w:rFonts w:hint="eastAsia"/>
              </w:rPr>
              <w:t>道桥工程技术专业实习基地</w:t>
            </w:r>
          </w:p>
        </w:tc>
        <w:tc>
          <w:tcPr>
            <w:tcW w:w="2090" w:type="dxa"/>
            <w:vAlign w:val="center"/>
          </w:tcPr>
          <w:p>
            <w:pPr>
              <w:pStyle w:val="33"/>
            </w:pPr>
            <w:r>
              <w:rPr>
                <w:rFonts w:hint="eastAsia"/>
              </w:rPr>
              <w:t>吉林省公路工程监理有限责任公司</w:t>
            </w:r>
          </w:p>
        </w:tc>
        <w:tc>
          <w:tcPr>
            <w:tcW w:w="2126" w:type="dxa"/>
            <w:vAlign w:val="center"/>
          </w:tcPr>
          <w:p>
            <w:pPr>
              <w:jc w:val="center"/>
              <w:rPr>
                <w:szCs w:val="21"/>
              </w:rPr>
            </w:pPr>
            <w:r>
              <w:rPr>
                <w:rFonts w:hint="eastAsia"/>
                <w:szCs w:val="21"/>
              </w:rPr>
              <w:t>顶岗实习</w:t>
            </w:r>
          </w:p>
        </w:tc>
        <w:tc>
          <w:tcPr>
            <w:tcW w:w="2399" w:type="dxa"/>
            <w:vAlign w:val="center"/>
          </w:tcPr>
          <w:p>
            <w:pPr>
              <w:jc w:val="center"/>
              <w:rPr>
                <w:szCs w:val="21"/>
              </w:rPr>
            </w:pPr>
            <w:r>
              <w:rPr>
                <w:rFonts w:hint="eastAsia" w:ascii="宋体"/>
              </w:rPr>
              <w:t>一般合作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vAlign w:val="center"/>
          </w:tcPr>
          <w:p>
            <w:pPr>
              <w:jc w:val="center"/>
              <w:rPr>
                <w:szCs w:val="21"/>
              </w:rPr>
            </w:pPr>
            <w:r>
              <w:rPr>
                <w:rFonts w:hint="eastAsia" w:ascii="宋体" w:hAnsi="宋体"/>
                <w:szCs w:val="21"/>
              </w:rPr>
              <w:t>4</w:t>
            </w:r>
          </w:p>
        </w:tc>
        <w:tc>
          <w:tcPr>
            <w:tcW w:w="1995" w:type="dxa"/>
            <w:vAlign w:val="center"/>
          </w:tcPr>
          <w:p>
            <w:pPr>
              <w:jc w:val="center"/>
              <w:rPr>
                <w:szCs w:val="21"/>
              </w:rPr>
            </w:pPr>
            <w:r>
              <w:rPr>
                <w:rFonts w:hint="eastAsia"/>
              </w:rPr>
              <w:t>道桥工程技术专业实习基地</w:t>
            </w:r>
          </w:p>
        </w:tc>
        <w:tc>
          <w:tcPr>
            <w:tcW w:w="2090" w:type="dxa"/>
            <w:vAlign w:val="center"/>
          </w:tcPr>
          <w:p>
            <w:pPr>
              <w:pStyle w:val="33"/>
            </w:pPr>
            <w:r>
              <w:rPr>
                <w:rFonts w:hint="eastAsia"/>
              </w:rPr>
              <w:t>吉林省广信路桥公司</w:t>
            </w:r>
          </w:p>
        </w:tc>
        <w:tc>
          <w:tcPr>
            <w:tcW w:w="2126" w:type="dxa"/>
            <w:vAlign w:val="center"/>
          </w:tcPr>
          <w:p>
            <w:pPr>
              <w:jc w:val="center"/>
              <w:rPr>
                <w:szCs w:val="21"/>
              </w:rPr>
            </w:pPr>
            <w:r>
              <w:rPr>
                <w:rFonts w:hint="eastAsia"/>
                <w:szCs w:val="21"/>
              </w:rPr>
              <w:t>认识实习</w:t>
            </w:r>
          </w:p>
        </w:tc>
        <w:tc>
          <w:tcPr>
            <w:tcW w:w="2399" w:type="dxa"/>
            <w:vAlign w:val="center"/>
          </w:tcPr>
          <w:p>
            <w:pPr>
              <w:jc w:val="center"/>
              <w:rPr>
                <w:szCs w:val="21"/>
              </w:rPr>
            </w:pPr>
            <w:r>
              <w:rPr>
                <w:rFonts w:hint="eastAsia" w:ascii="宋体"/>
              </w:rPr>
              <w:t>一般合作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tcBorders>
              <w:bottom w:val="single" w:color="auto" w:sz="4" w:space="0"/>
            </w:tcBorders>
            <w:vAlign w:val="center"/>
          </w:tcPr>
          <w:p>
            <w:pPr>
              <w:jc w:val="center"/>
              <w:rPr>
                <w:szCs w:val="21"/>
              </w:rPr>
            </w:pPr>
            <w:r>
              <w:rPr>
                <w:rFonts w:hint="eastAsia"/>
                <w:szCs w:val="21"/>
              </w:rPr>
              <w:t>5</w:t>
            </w:r>
          </w:p>
        </w:tc>
        <w:tc>
          <w:tcPr>
            <w:tcW w:w="1995" w:type="dxa"/>
            <w:tcBorders>
              <w:bottom w:val="single" w:color="auto" w:sz="4" w:space="0"/>
            </w:tcBorders>
            <w:vAlign w:val="center"/>
          </w:tcPr>
          <w:p>
            <w:pPr>
              <w:jc w:val="center"/>
              <w:rPr>
                <w:szCs w:val="21"/>
              </w:rPr>
            </w:pPr>
            <w:r>
              <w:rPr>
                <w:rFonts w:hint="eastAsia"/>
              </w:rPr>
              <w:t>道桥工程技术专业实习基地</w:t>
            </w:r>
          </w:p>
        </w:tc>
        <w:tc>
          <w:tcPr>
            <w:tcW w:w="2090" w:type="dxa"/>
            <w:tcBorders>
              <w:bottom w:val="single" w:color="auto" w:sz="4" w:space="0"/>
            </w:tcBorders>
            <w:vAlign w:val="center"/>
          </w:tcPr>
          <w:p>
            <w:pPr>
              <w:pStyle w:val="33"/>
            </w:pPr>
            <w:r>
              <w:rPr>
                <w:rFonts w:hint="eastAsia" w:ascii="Times New Roman"/>
              </w:rPr>
              <w:t>长春路桥交通设施工程有限公司</w:t>
            </w:r>
          </w:p>
        </w:tc>
        <w:tc>
          <w:tcPr>
            <w:tcW w:w="2126" w:type="dxa"/>
            <w:tcBorders>
              <w:bottom w:val="single" w:color="auto" w:sz="4" w:space="0"/>
            </w:tcBorders>
            <w:vAlign w:val="center"/>
          </w:tcPr>
          <w:p>
            <w:pPr>
              <w:jc w:val="center"/>
              <w:rPr>
                <w:szCs w:val="21"/>
              </w:rPr>
            </w:pPr>
            <w:r>
              <w:rPr>
                <w:rFonts w:hint="eastAsia"/>
                <w:szCs w:val="21"/>
              </w:rPr>
              <w:t>生产性实训</w:t>
            </w:r>
          </w:p>
        </w:tc>
        <w:tc>
          <w:tcPr>
            <w:tcW w:w="2399" w:type="dxa"/>
            <w:tcBorders>
              <w:bottom w:val="single" w:color="auto" w:sz="4" w:space="0"/>
            </w:tcBorders>
            <w:vAlign w:val="center"/>
          </w:tcPr>
          <w:p>
            <w:pPr>
              <w:jc w:val="center"/>
              <w:rPr>
                <w:szCs w:val="21"/>
              </w:rPr>
            </w:pPr>
            <w:r>
              <w:rPr>
                <w:rFonts w:hint="eastAsia" w:ascii="宋体"/>
              </w:rPr>
              <w:t>一般合作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tcBorders>
              <w:top w:val="single" w:color="auto" w:sz="4" w:space="0"/>
            </w:tcBorders>
          </w:tcPr>
          <w:p>
            <w:pPr>
              <w:jc w:val="center"/>
              <w:rPr>
                <w:szCs w:val="21"/>
              </w:rPr>
            </w:pPr>
            <w:r>
              <w:rPr>
                <w:rFonts w:hint="eastAsia"/>
                <w:szCs w:val="21"/>
              </w:rPr>
              <w:t>6</w:t>
            </w:r>
          </w:p>
        </w:tc>
        <w:tc>
          <w:tcPr>
            <w:tcW w:w="1995" w:type="dxa"/>
            <w:tcBorders>
              <w:top w:val="single" w:color="auto" w:sz="4" w:space="0"/>
            </w:tcBorders>
            <w:vAlign w:val="center"/>
          </w:tcPr>
          <w:p>
            <w:pPr>
              <w:pStyle w:val="33"/>
              <w:ind w:left="420" w:hanging="420" w:hangingChars="200"/>
            </w:pPr>
            <w:r>
              <w:rPr>
                <w:rFonts w:hint="eastAsia"/>
              </w:rPr>
              <w:t>道桥工程技术专业实习基地</w:t>
            </w:r>
          </w:p>
        </w:tc>
        <w:tc>
          <w:tcPr>
            <w:tcW w:w="2090" w:type="dxa"/>
            <w:tcBorders>
              <w:top w:val="single" w:color="auto" w:sz="4" w:space="0"/>
            </w:tcBorders>
            <w:vAlign w:val="center"/>
          </w:tcPr>
          <w:p>
            <w:pPr>
              <w:pStyle w:val="33"/>
            </w:pPr>
            <w:r>
              <w:rPr>
                <w:rFonts w:hint="eastAsia"/>
              </w:rPr>
              <w:t>吉林省亿丰路桥工程有限公司</w:t>
            </w:r>
          </w:p>
        </w:tc>
        <w:tc>
          <w:tcPr>
            <w:tcW w:w="2126" w:type="dxa"/>
            <w:tcBorders>
              <w:top w:val="single" w:color="auto" w:sz="4" w:space="0"/>
            </w:tcBorders>
            <w:vAlign w:val="center"/>
          </w:tcPr>
          <w:p>
            <w:pPr>
              <w:jc w:val="center"/>
              <w:rPr>
                <w:szCs w:val="21"/>
              </w:rPr>
            </w:pPr>
            <w:r>
              <w:rPr>
                <w:rFonts w:hint="eastAsia"/>
                <w:szCs w:val="21"/>
              </w:rPr>
              <w:t>顶岗实习</w:t>
            </w:r>
          </w:p>
        </w:tc>
        <w:tc>
          <w:tcPr>
            <w:tcW w:w="2399" w:type="dxa"/>
            <w:tcBorders>
              <w:top w:val="single" w:color="auto" w:sz="4" w:space="0"/>
            </w:tcBorders>
            <w:vAlign w:val="center"/>
          </w:tcPr>
          <w:p>
            <w:pPr>
              <w:jc w:val="center"/>
            </w:pPr>
            <w:r>
              <w:rPr>
                <w:rFonts w:hint="eastAsia" w:ascii="宋体"/>
              </w:rPr>
              <w:t>一般合作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tcPr>
          <w:p>
            <w:pPr>
              <w:jc w:val="center"/>
              <w:rPr>
                <w:szCs w:val="21"/>
              </w:rPr>
            </w:pPr>
            <w:r>
              <w:rPr>
                <w:rFonts w:hint="eastAsia"/>
                <w:szCs w:val="21"/>
              </w:rPr>
              <w:t>7</w:t>
            </w:r>
          </w:p>
        </w:tc>
        <w:tc>
          <w:tcPr>
            <w:tcW w:w="1995" w:type="dxa"/>
            <w:vAlign w:val="center"/>
          </w:tcPr>
          <w:p>
            <w:pPr>
              <w:pStyle w:val="33"/>
              <w:ind w:left="420" w:hanging="420" w:hangingChars="200"/>
            </w:pPr>
            <w:r>
              <w:rPr>
                <w:rFonts w:hint="eastAsia"/>
              </w:rPr>
              <w:t>道桥工程技术专业实习基地</w:t>
            </w:r>
          </w:p>
        </w:tc>
        <w:tc>
          <w:tcPr>
            <w:tcW w:w="2090" w:type="dxa"/>
            <w:vAlign w:val="center"/>
          </w:tcPr>
          <w:p>
            <w:pPr>
              <w:pStyle w:val="33"/>
            </w:pPr>
            <w:r>
              <w:rPr>
                <w:rFonts w:hint="eastAsia"/>
              </w:rPr>
              <w:t>吉林省新丰路桥建设公司</w:t>
            </w:r>
          </w:p>
        </w:tc>
        <w:tc>
          <w:tcPr>
            <w:tcW w:w="2126" w:type="dxa"/>
            <w:vAlign w:val="center"/>
          </w:tcPr>
          <w:p>
            <w:pPr>
              <w:jc w:val="center"/>
              <w:rPr>
                <w:szCs w:val="21"/>
              </w:rPr>
            </w:pPr>
            <w:r>
              <w:rPr>
                <w:rFonts w:hint="eastAsia"/>
                <w:szCs w:val="21"/>
              </w:rPr>
              <w:t>认识实习</w:t>
            </w:r>
          </w:p>
        </w:tc>
        <w:tc>
          <w:tcPr>
            <w:tcW w:w="2399" w:type="dxa"/>
            <w:vAlign w:val="center"/>
          </w:tcPr>
          <w:p>
            <w:pPr>
              <w:jc w:val="center"/>
              <w:rPr>
                <w:szCs w:val="21"/>
              </w:rPr>
            </w:pPr>
            <w:r>
              <w:rPr>
                <w:rFonts w:hint="eastAsia" w:ascii="宋体"/>
              </w:rPr>
              <w:t>一般合作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tcPr>
          <w:p>
            <w:pPr>
              <w:jc w:val="center"/>
              <w:rPr>
                <w:szCs w:val="21"/>
              </w:rPr>
            </w:pPr>
            <w:r>
              <w:rPr>
                <w:rFonts w:hint="eastAsia"/>
                <w:szCs w:val="21"/>
              </w:rPr>
              <w:t>8</w:t>
            </w:r>
          </w:p>
        </w:tc>
        <w:tc>
          <w:tcPr>
            <w:tcW w:w="1995" w:type="dxa"/>
            <w:vAlign w:val="center"/>
          </w:tcPr>
          <w:p>
            <w:pPr>
              <w:pStyle w:val="33"/>
              <w:ind w:left="420" w:hanging="420" w:hangingChars="200"/>
            </w:pPr>
            <w:r>
              <w:rPr>
                <w:rFonts w:hint="eastAsia"/>
              </w:rPr>
              <w:t>道桥工程技术专业实习基地</w:t>
            </w:r>
          </w:p>
        </w:tc>
        <w:tc>
          <w:tcPr>
            <w:tcW w:w="2090" w:type="dxa"/>
            <w:vAlign w:val="center"/>
          </w:tcPr>
          <w:p>
            <w:pPr>
              <w:pStyle w:val="33"/>
            </w:pPr>
            <w:r>
              <w:rPr>
                <w:rFonts w:hint="eastAsia"/>
              </w:rPr>
              <w:t>吉林省公路规划设计院检测中心</w:t>
            </w:r>
          </w:p>
        </w:tc>
        <w:tc>
          <w:tcPr>
            <w:tcW w:w="2126" w:type="dxa"/>
            <w:vAlign w:val="center"/>
          </w:tcPr>
          <w:p>
            <w:pPr>
              <w:jc w:val="center"/>
              <w:rPr>
                <w:szCs w:val="21"/>
              </w:rPr>
            </w:pPr>
            <w:r>
              <w:rPr>
                <w:rFonts w:hint="eastAsia"/>
                <w:szCs w:val="21"/>
              </w:rPr>
              <w:t>生产性实训</w:t>
            </w:r>
          </w:p>
        </w:tc>
        <w:tc>
          <w:tcPr>
            <w:tcW w:w="2399" w:type="dxa"/>
            <w:vAlign w:val="center"/>
          </w:tcPr>
          <w:p>
            <w:pPr>
              <w:jc w:val="center"/>
            </w:pPr>
            <w:r>
              <w:rPr>
                <w:rFonts w:hint="eastAsia" w:ascii="宋体"/>
              </w:rPr>
              <w:t>一般合作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735" w:type="dxa"/>
          </w:tcPr>
          <w:p>
            <w:pPr>
              <w:jc w:val="center"/>
              <w:rPr>
                <w:szCs w:val="21"/>
              </w:rPr>
            </w:pPr>
            <w:r>
              <w:rPr>
                <w:rFonts w:hint="eastAsia"/>
                <w:szCs w:val="21"/>
              </w:rPr>
              <w:t>9</w:t>
            </w:r>
          </w:p>
        </w:tc>
        <w:tc>
          <w:tcPr>
            <w:tcW w:w="1995" w:type="dxa"/>
            <w:vAlign w:val="center"/>
          </w:tcPr>
          <w:p>
            <w:pPr>
              <w:pStyle w:val="33"/>
              <w:ind w:left="420" w:hanging="420" w:hangingChars="200"/>
            </w:pPr>
            <w:r>
              <w:rPr>
                <w:rFonts w:hint="eastAsia"/>
              </w:rPr>
              <w:t>道桥工程技术专业实习基地</w:t>
            </w:r>
          </w:p>
        </w:tc>
        <w:tc>
          <w:tcPr>
            <w:tcW w:w="2090" w:type="dxa"/>
            <w:vAlign w:val="center"/>
          </w:tcPr>
          <w:p>
            <w:pPr>
              <w:pStyle w:val="33"/>
            </w:pPr>
            <w:r>
              <w:rPr>
                <w:rFonts w:hint="eastAsia"/>
              </w:rPr>
              <w:t>吉林省金泉监理公司</w:t>
            </w:r>
          </w:p>
        </w:tc>
        <w:tc>
          <w:tcPr>
            <w:tcW w:w="2126" w:type="dxa"/>
            <w:vAlign w:val="center"/>
          </w:tcPr>
          <w:p>
            <w:pPr>
              <w:jc w:val="center"/>
              <w:rPr>
                <w:szCs w:val="21"/>
              </w:rPr>
            </w:pPr>
            <w:r>
              <w:rPr>
                <w:rFonts w:hint="eastAsia"/>
                <w:szCs w:val="21"/>
              </w:rPr>
              <w:t>顶岗实习</w:t>
            </w:r>
          </w:p>
        </w:tc>
        <w:tc>
          <w:tcPr>
            <w:tcW w:w="2399" w:type="dxa"/>
            <w:vAlign w:val="center"/>
          </w:tcPr>
          <w:p>
            <w:pPr>
              <w:jc w:val="center"/>
              <w:rPr>
                <w:szCs w:val="21"/>
              </w:rPr>
            </w:pPr>
            <w:r>
              <w:rPr>
                <w:rFonts w:hint="eastAsia" w:ascii="宋体"/>
              </w:rPr>
              <w:t>一般合作</w:t>
            </w:r>
          </w:p>
        </w:tc>
      </w:tr>
    </w:tbl>
    <w:p>
      <w:pPr>
        <w:spacing w:beforeLines="50" w:afterLines="50" w:line="440" w:lineRule="exact"/>
        <w:ind w:firstLine="482" w:firstLineChars="200"/>
        <w:jc w:val="left"/>
        <w:rPr>
          <w:rFonts w:ascii="宋体"/>
          <w:b/>
          <w:sz w:val="24"/>
        </w:rPr>
      </w:pPr>
      <w:r>
        <w:rPr>
          <w:rFonts w:hint="eastAsia" w:ascii="宋体" w:hAnsi="宋体"/>
          <w:b/>
          <w:sz w:val="24"/>
        </w:rPr>
        <w:t>（三）使用的教材、数字化（网络）资源等学习资料</w:t>
      </w:r>
    </w:p>
    <w:p>
      <w:pPr>
        <w:spacing w:line="440" w:lineRule="exact"/>
        <w:ind w:firstLine="480" w:firstLineChars="200"/>
        <w:jc w:val="left"/>
        <w:rPr>
          <w:rFonts w:ascii="宋体" w:hAnsi="宋体"/>
          <w:sz w:val="24"/>
        </w:rPr>
      </w:pPr>
      <w:r>
        <w:rPr>
          <w:rFonts w:hint="eastAsia" w:ascii="宋体" w:hAnsi="宋体"/>
          <w:sz w:val="24"/>
        </w:rPr>
        <w:t>教材类型包括国家、省高职高专规划教材、精品教材、重点教材、行业部委统编教材、自编教材等。</w:t>
      </w:r>
    </w:p>
    <w:p>
      <w:pPr>
        <w:spacing w:line="440" w:lineRule="exact"/>
        <w:ind w:firstLine="422" w:firstLineChars="200"/>
        <w:jc w:val="center"/>
        <w:rPr>
          <w:rFonts w:ascii="宋体"/>
          <w:b/>
          <w:szCs w:val="24"/>
        </w:rPr>
      </w:pPr>
      <w:r>
        <w:rPr>
          <w:rFonts w:hint="eastAsia" w:ascii="宋体" w:hAnsi="宋体"/>
          <w:b/>
          <w:szCs w:val="24"/>
        </w:rPr>
        <w:t>表</w:t>
      </w:r>
      <w:r>
        <w:rPr>
          <w:rFonts w:ascii="宋体" w:hAnsi="宋体"/>
          <w:b/>
          <w:szCs w:val="24"/>
        </w:rPr>
        <w:t xml:space="preserve">9  </w:t>
      </w:r>
      <w:r>
        <w:rPr>
          <w:rFonts w:hint="eastAsia"/>
          <w:b/>
          <w:bCs/>
          <w:szCs w:val="21"/>
        </w:rPr>
        <w:t>道路桥梁工程技术</w:t>
      </w:r>
      <w:r>
        <w:rPr>
          <w:rFonts w:hint="eastAsia" w:ascii="宋体" w:hAnsi="宋体"/>
          <w:b/>
          <w:szCs w:val="24"/>
        </w:rPr>
        <w:t>专业教材选用表</w:t>
      </w:r>
    </w:p>
    <w:tbl>
      <w:tblPr>
        <w:tblStyle w:val="14"/>
        <w:tblpPr w:leftFromText="181" w:rightFromText="181" w:vertAnchor="text" w:horzAnchor="page" w:tblpXSpec="center" w:tblpY="1"/>
        <w:tblOverlap w:val="never"/>
        <w:tblW w:w="945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8"/>
        <w:gridCol w:w="1751"/>
        <w:gridCol w:w="1751"/>
        <w:gridCol w:w="1751"/>
        <w:gridCol w:w="1751"/>
        <w:gridCol w:w="175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98" w:type="dxa"/>
            <w:tcBorders>
              <w:top w:val="single" w:color="auto" w:sz="12" w:space="0"/>
            </w:tcBorders>
            <w:vAlign w:val="center"/>
          </w:tcPr>
          <w:p>
            <w:pPr>
              <w:jc w:val="center"/>
              <w:rPr>
                <w:rFonts w:ascii="宋体"/>
                <w:szCs w:val="21"/>
              </w:rPr>
            </w:pPr>
            <w:r>
              <w:rPr>
                <w:rFonts w:hint="eastAsia" w:ascii="宋体" w:hAnsi="宋体"/>
                <w:szCs w:val="21"/>
              </w:rPr>
              <w:t>序号</w:t>
            </w:r>
          </w:p>
        </w:tc>
        <w:tc>
          <w:tcPr>
            <w:tcW w:w="1751" w:type="dxa"/>
            <w:tcBorders>
              <w:top w:val="single" w:color="auto" w:sz="12" w:space="0"/>
            </w:tcBorders>
            <w:vAlign w:val="center"/>
          </w:tcPr>
          <w:p>
            <w:pPr>
              <w:jc w:val="center"/>
              <w:rPr>
                <w:szCs w:val="21"/>
              </w:rPr>
            </w:pPr>
            <w:r>
              <w:rPr>
                <w:rFonts w:hint="eastAsia"/>
                <w:szCs w:val="21"/>
              </w:rPr>
              <w:t>教材名称</w:t>
            </w:r>
          </w:p>
        </w:tc>
        <w:tc>
          <w:tcPr>
            <w:tcW w:w="1751" w:type="dxa"/>
            <w:tcBorders>
              <w:top w:val="single" w:color="auto" w:sz="12" w:space="0"/>
            </w:tcBorders>
            <w:vAlign w:val="center"/>
          </w:tcPr>
          <w:p>
            <w:pPr>
              <w:jc w:val="center"/>
              <w:rPr>
                <w:szCs w:val="21"/>
              </w:rPr>
            </w:pPr>
            <w:r>
              <w:rPr>
                <w:rFonts w:hint="eastAsia"/>
                <w:szCs w:val="21"/>
              </w:rPr>
              <w:t>教材类型</w:t>
            </w:r>
          </w:p>
        </w:tc>
        <w:tc>
          <w:tcPr>
            <w:tcW w:w="1751" w:type="dxa"/>
            <w:tcBorders>
              <w:top w:val="single" w:color="auto" w:sz="12" w:space="0"/>
            </w:tcBorders>
            <w:vAlign w:val="center"/>
          </w:tcPr>
          <w:p>
            <w:pPr>
              <w:jc w:val="center"/>
              <w:rPr>
                <w:szCs w:val="21"/>
              </w:rPr>
            </w:pPr>
            <w:r>
              <w:rPr>
                <w:rFonts w:hint="eastAsia"/>
                <w:szCs w:val="21"/>
              </w:rPr>
              <w:t>出版社</w:t>
            </w:r>
          </w:p>
        </w:tc>
        <w:tc>
          <w:tcPr>
            <w:tcW w:w="1751" w:type="dxa"/>
            <w:tcBorders>
              <w:top w:val="single" w:color="auto" w:sz="12" w:space="0"/>
            </w:tcBorders>
            <w:vAlign w:val="center"/>
          </w:tcPr>
          <w:p>
            <w:pPr>
              <w:jc w:val="center"/>
              <w:rPr>
                <w:szCs w:val="21"/>
              </w:rPr>
            </w:pPr>
            <w:r>
              <w:rPr>
                <w:rFonts w:hint="eastAsia"/>
                <w:szCs w:val="21"/>
              </w:rPr>
              <w:t>主编</w:t>
            </w:r>
          </w:p>
        </w:tc>
        <w:tc>
          <w:tcPr>
            <w:tcW w:w="1751" w:type="dxa"/>
            <w:tcBorders>
              <w:top w:val="single" w:color="auto" w:sz="12" w:space="0"/>
            </w:tcBorders>
            <w:vAlign w:val="center"/>
          </w:tcPr>
          <w:p>
            <w:pPr>
              <w:jc w:val="center"/>
              <w:rPr>
                <w:rFonts w:ascii="宋体"/>
                <w:szCs w:val="21"/>
              </w:rPr>
            </w:pPr>
            <w:r>
              <w:rPr>
                <w:rFonts w:hint="eastAsia" w:ascii="宋体" w:hAnsi="宋体"/>
                <w:szCs w:val="21"/>
              </w:rPr>
              <w:t>出版日期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公路设计技术</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国家‘十三五’规划教材</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人民交通出版社</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金仲秋</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2014.07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公路工程技术</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国家‘十三五’规划教材</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人民交通出版社</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金仲秋</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2015.06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公路施工技术（第三版）</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国家‘十三五’规划教材</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人民交通出版社</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杨仲元、王丰胜</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2016.04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公路与桥梁结构检测</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“十二五”规划教材</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北京理工大学出版社</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赵金云</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2016.11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szCs w:val="21"/>
              </w:rPr>
              <w:t>桥梁设计技术</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国家‘十三五’规划教材</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北京理工大学出版社</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申健</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2020.03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桥梁施工技术</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“十二五”规划教材</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北京理工大学出版社</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申健</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2020.08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751"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工程测量（第四版）</w:t>
            </w:r>
          </w:p>
        </w:tc>
        <w:tc>
          <w:tcPr>
            <w:tcW w:w="1751"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国家“十二五”规划教材</w:t>
            </w:r>
          </w:p>
        </w:tc>
        <w:tc>
          <w:tcPr>
            <w:tcW w:w="1751"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人民交通出版社</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李仕东</w:t>
            </w:r>
          </w:p>
        </w:tc>
        <w:tc>
          <w:tcPr>
            <w:tcW w:w="175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2016.08</w:t>
            </w:r>
          </w:p>
        </w:tc>
      </w:tr>
    </w:tbl>
    <w:p>
      <w:pPr>
        <w:spacing w:beforeLines="50" w:line="440" w:lineRule="exact"/>
        <w:ind w:firstLine="2319" w:firstLineChars="1100"/>
        <w:rPr>
          <w:rFonts w:ascii="宋体"/>
          <w:b/>
          <w:szCs w:val="24"/>
        </w:rPr>
      </w:pPr>
      <w:r>
        <w:rPr>
          <w:rFonts w:hint="eastAsia" w:ascii="宋体" w:hAnsi="宋体"/>
          <w:b/>
          <w:szCs w:val="24"/>
        </w:rPr>
        <w:t>表</w:t>
      </w:r>
      <w:r>
        <w:rPr>
          <w:rFonts w:ascii="宋体" w:hAnsi="宋体"/>
          <w:b/>
          <w:szCs w:val="24"/>
        </w:rPr>
        <w:t>1</w:t>
      </w:r>
      <w:r>
        <w:rPr>
          <w:rFonts w:ascii="宋体"/>
          <w:b/>
          <w:szCs w:val="24"/>
        </w:rPr>
        <w:t>0</w:t>
      </w:r>
      <w:r>
        <w:rPr>
          <w:rFonts w:hint="eastAsia"/>
          <w:b/>
          <w:bCs/>
          <w:szCs w:val="21"/>
        </w:rPr>
        <w:t>道路桥梁工程技术</w:t>
      </w:r>
      <w:r>
        <w:rPr>
          <w:rFonts w:hint="eastAsia" w:ascii="宋体" w:hAnsi="宋体"/>
          <w:b/>
          <w:szCs w:val="24"/>
        </w:rPr>
        <w:t>专业数字化资源选用表</w:t>
      </w:r>
    </w:p>
    <w:tbl>
      <w:tblPr>
        <w:tblStyle w:val="14"/>
        <w:tblW w:w="945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8"/>
        <w:gridCol w:w="3408"/>
        <w:gridCol w:w="534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698" w:type="dxa"/>
            <w:tcBorders>
              <w:top w:val="single" w:color="auto" w:sz="12" w:space="0"/>
            </w:tcBorders>
            <w:vAlign w:val="center"/>
          </w:tcPr>
          <w:p>
            <w:pPr>
              <w:jc w:val="center"/>
              <w:rPr>
                <w:szCs w:val="21"/>
              </w:rPr>
            </w:pPr>
            <w:r>
              <w:rPr>
                <w:rFonts w:hint="eastAsia"/>
                <w:szCs w:val="21"/>
              </w:rPr>
              <w:t>序号</w:t>
            </w:r>
          </w:p>
        </w:tc>
        <w:tc>
          <w:tcPr>
            <w:tcW w:w="3408" w:type="dxa"/>
            <w:tcBorders>
              <w:top w:val="single" w:color="auto" w:sz="12" w:space="0"/>
            </w:tcBorders>
            <w:vAlign w:val="center"/>
          </w:tcPr>
          <w:p>
            <w:pPr>
              <w:jc w:val="center"/>
              <w:rPr>
                <w:szCs w:val="21"/>
              </w:rPr>
            </w:pPr>
            <w:r>
              <w:rPr>
                <w:rFonts w:hint="eastAsia"/>
                <w:szCs w:val="21"/>
              </w:rPr>
              <w:t>数字化资源名称</w:t>
            </w:r>
          </w:p>
        </w:tc>
        <w:tc>
          <w:tcPr>
            <w:tcW w:w="5347" w:type="dxa"/>
            <w:tcBorders>
              <w:top w:val="single" w:color="auto" w:sz="12" w:space="0"/>
            </w:tcBorders>
            <w:vAlign w:val="center"/>
          </w:tcPr>
          <w:p>
            <w:pPr>
              <w:jc w:val="center"/>
              <w:rPr>
                <w:szCs w:val="21"/>
              </w:rPr>
            </w:pPr>
            <w:r>
              <w:rPr>
                <w:rFonts w:hint="eastAsia"/>
                <w:szCs w:val="21"/>
              </w:rPr>
              <w:t>资源网址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69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340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工程地质与土质</w:t>
            </w:r>
          </w:p>
        </w:tc>
        <w:tc>
          <w:tcPr>
            <w:tcW w:w="5347"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http://course.jingpinke.com/search?keyword=%E5%9F%8E%E5%B8%82%E6%A1%A5%E6%A2%81%E6%96%BD%E5%B7%A5&amp;filter=&amp;filter2=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69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340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公路施工技术</w:t>
            </w:r>
          </w:p>
        </w:tc>
        <w:tc>
          <w:tcPr>
            <w:tcW w:w="5347"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http://coursehome.zhihuishu.com/courseHome/2038658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69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340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桥梁工程技术</w:t>
            </w:r>
          </w:p>
        </w:tc>
        <w:tc>
          <w:tcPr>
            <w:tcW w:w="5347"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http://coursehome.zhihuishu.com/courseHome/2038787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69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c>
          <w:tcPr>
            <w:tcW w:w="340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工程测量技术</w:t>
            </w:r>
          </w:p>
        </w:tc>
        <w:tc>
          <w:tcPr>
            <w:tcW w:w="5347"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http://coursehome.zhihuishu.com/courseHome/2038356</w:t>
            </w:r>
          </w:p>
        </w:tc>
      </w:tr>
    </w:tbl>
    <w:p>
      <w:pPr>
        <w:spacing w:beforeLines="50" w:afterLines="50" w:line="440" w:lineRule="exact"/>
        <w:ind w:firstLine="482" w:firstLineChars="200"/>
        <w:rPr>
          <w:rStyle w:val="20"/>
        </w:rPr>
      </w:pPr>
      <w:bookmarkStart w:id="12" w:name="_Toc4140824"/>
      <w:r>
        <w:rPr>
          <w:rStyle w:val="20"/>
          <w:rFonts w:hint="eastAsia"/>
        </w:rPr>
        <w:t>（四）教学方法</w:t>
      </w:r>
    </w:p>
    <w:p>
      <w:pPr>
        <w:spacing w:line="440" w:lineRule="exact"/>
        <w:ind w:firstLine="480" w:firstLineChars="200"/>
        <w:jc w:val="left"/>
        <w:rPr>
          <w:rFonts w:ascii="宋体" w:hAnsi="宋体"/>
          <w:sz w:val="24"/>
        </w:rPr>
      </w:pPr>
      <w:r>
        <w:rPr>
          <w:rFonts w:hint="eastAsia" w:ascii="宋体" w:hAnsi="宋体"/>
          <w:sz w:val="24"/>
        </w:rPr>
        <w:t>按照“因材施教、情境融入、校企联育”的原则。在教学方法上须采用多种教学方法的结合，按作业过程重构模块化专业课程结构，在传统讲授法、演示法，练习法教法基础上，广泛采用项目教学法、任务驱动法、现场教学、仿真实训环境教学(VR、BIM)、情境教学、案例教学、讨论、辩论式、自主学习法等教学法，实现校企共育、共教的教学模式。</w:t>
      </w:r>
    </w:p>
    <w:p>
      <w:pPr>
        <w:spacing w:beforeLines="50" w:afterLines="50" w:line="440" w:lineRule="exact"/>
        <w:ind w:firstLine="482" w:firstLineChars="200"/>
        <w:rPr>
          <w:rStyle w:val="20"/>
        </w:rPr>
      </w:pPr>
      <w:r>
        <w:rPr>
          <w:rStyle w:val="20"/>
          <w:rFonts w:hint="eastAsia"/>
        </w:rPr>
        <w:t>（五）学习评价</w:t>
      </w:r>
    </w:p>
    <w:p>
      <w:pPr>
        <w:spacing w:line="440" w:lineRule="exact"/>
        <w:ind w:firstLine="480" w:firstLineChars="200"/>
        <w:jc w:val="left"/>
        <w:rPr>
          <w:rFonts w:ascii="宋体" w:hAnsi="宋体"/>
          <w:sz w:val="24"/>
        </w:rPr>
      </w:pPr>
      <w:r>
        <w:rPr>
          <w:rFonts w:hint="eastAsia" w:ascii="宋体" w:hAnsi="宋体"/>
          <w:sz w:val="24"/>
        </w:rPr>
        <w:t>以道路桥梁工程技术专业群课程体系中专业核心课程为依托，建立以学生综合职业能力考核为主线的开放式、全过程、校企双方共同实施的评价体系，调动学生自主学习的积极性，全面掌握学生对课程的学习动态，总结和发现教师与学生在教与学两个环节中的经验和问题，指导教师和学生更好地完成教学任务。改革传统的学生评价手段和方法，采用阶段评价、过程性评价与目标评价相结合，理论与实践一体化的评价模式。多元性评价，突出过程性考核和技能考核。注重实践中分析问题、解决问题能力的考核，重视评价学生的创新意识和创造性思维的能力，构建标准化人才培养考核评价体系。</w:t>
      </w:r>
    </w:p>
    <w:p>
      <w:pPr>
        <w:spacing w:beforeLines="50" w:afterLines="50" w:line="440" w:lineRule="exact"/>
        <w:ind w:firstLine="482" w:firstLineChars="200"/>
        <w:rPr>
          <w:rStyle w:val="20"/>
        </w:rPr>
      </w:pPr>
      <w:r>
        <w:rPr>
          <w:rStyle w:val="20"/>
          <w:rFonts w:hint="eastAsia"/>
        </w:rPr>
        <w:t>（六）质量管理</w:t>
      </w:r>
    </w:p>
    <w:p>
      <w:pPr>
        <w:spacing w:line="44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学校和二级院系应建立专业建设和教学质量诊断与改进机制，健全专业教学质量监控管理制度，完善课堂教学、教学评价、实习实训、毕业设计以及专业调研、人才培养案更新、资源建设等方面质量标准建设，通过教学实施、过程监控、质量评价和持续改进达成人才培养规格。</w:t>
      </w:r>
    </w:p>
    <w:p>
      <w:pPr>
        <w:spacing w:line="44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spacing w:line="44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（3）学校应建立毕业生跟踪反馈机制及社会评价机制，并对生源情况、在校生学业水平、毕业生就业情况等进行分析，定期评价人才培养质量和培养目标达成情况。</w:t>
      </w:r>
    </w:p>
    <w:p>
      <w:pPr>
        <w:spacing w:line="440" w:lineRule="exact"/>
        <w:ind w:firstLine="240" w:firstLineChars="100"/>
        <w:rPr>
          <w:rStyle w:val="20"/>
          <w:rFonts w:asciiTheme="minorEastAsia" w:hAnsiTheme="minorEastAsia" w:eastAsiaTheme="minorEastAsia"/>
          <w:b w:val="0"/>
          <w:bCs w:val="0"/>
          <w:kern w:val="2"/>
          <w:szCs w:val="24"/>
        </w:rPr>
      </w:pPr>
      <w:r>
        <w:rPr>
          <w:rFonts w:hint="eastAsia" w:asciiTheme="minorEastAsia" w:hAnsiTheme="minorEastAsia" w:eastAsiaTheme="minorEastAsia"/>
          <w:sz w:val="24"/>
          <w:szCs w:val="24"/>
        </w:rPr>
        <w:t>（4）专业教研组织应充分利用评价分析结果有效改进专业教学，持续提高人才培养质量。</w:t>
      </w:r>
    </w:p>
    <w:p>
      <w:pPr>
        <w:spacing w:beforeLines="50" w:afterLines="50" w:line="440" w:lineRule="exact"/>
        <w:ind w:firstLine="590" w:firstLineChars="245"/>
        <w:rPr>
          <w:rStyle w:val="20"/>
          <w:rFonts w:hint="eastAsia"/>
        </w:rPr>
      </w:pPr>
    </w:p>
    <w:p>
      <w:pPr>
        <w:spacing w:beforeLines="50" w:afterLines="50" w:line="440" w:lineRule="exact"/>
        <w:ind w:firstLine="590" w:firstLineChars="245"/>
        <w:rPr>
          <w:rStyle w:val="20"/>
          <w:rFonts w:hint="eastAsia"/>
        </w:rPr>
      </w:pPr>
    </w:p>
    <w:p>
      <w:pPr>
        <w:spacing w:beforeLines="50" w:afterLines="50" w:line="440" w:lineRule="exact"/>
        <w:ind w:firstLine="590" w:firstLineChars="245"/>
        <w:rPr>
          <w:rStyle w:val="20"/>
        </w:rPr>
      </w:pPr>
      <w:r>
        <w:rPr>
          <w:rStyle w:val="20"/>
          <w:rFonts w:hint="eastAsia"/>
        </w:rPr>
        <w:t>十、毕业要求及指标点</w:t>
      </w:r>
      <w:bookmarkEnd w:id="12"/>
    </w:p>
    <w:p>
      <w:pPr>
        <w:spacing w:beforeLines="50" w:afterLines="50" w:line="440" w:lineRule="exact"/>
        <w:ind w:firstLine="482" w:firstLineChars="200"/>
        <w:jc w:val="left"/>
        <w:rPr>
          <w:rFonts w:ascii="宋体"/>
          <w:b/>
          <w:sz w:val="24"/>
          <w:szCs w:val="24"/>
        </w:rPr>
      </w:pPr>
      <w:r>
        <w:rPr>
          <w:rFonts w:hint="eastAsia" w:ascii="宋体" w:hAnsi="宋体"/>
          <w:b/>
          <w:sz w:val="24"/>
          <w:szCs w:val="24"/>
        </w:rPr>
        <w:t>（一）毕业要求</w:t>
      </w:r>
    </w:p>
    <w:p>
      <w:pPr>
        <w:spacing w:line="440" w:lineRule="exact"/>
        <w:ind w:firstLine="480" w:firstLineChars="200"/>
        <w:jc w:val="left"/>
        <w:rPr>
          <w:rFonts w:ascii="宋体" w:hAnsi="宋体"/>
          <w:sz w:val="24"/>
        </w:rPr>
      </w:pPr>
      <w:r>
        <w:rPr>
          <w:rFonts w:hint="eastAsia" w:ascii="宋体" w:hAnsi="宋体"/>
          <w:sz w:val="24"/>
        </w:rPr>
        <w:t>1.毕业</w:t>
      </w:r>
      <w:r>
        <w:rPr>
          <w:rFonts w:ascii="宋体" w:hAnsi="宋体"/>
          <w:sz w:val="24"/>
        </w:rPr>
        <w:t>学分要求</w:t>
      </w:r>
    </w:p>
    <w:p>
      <w:pPr>
        <w:spacing w:line="440" w:lineRule="exact"/>
        <w:ind w:firstLine="480" w:firstLineChars="200"/>
        <w:jc w:val="left"/>
        <w:rPr>
          <w:rFonts w:ascii="宋体" w:hAnsi="宋体"/>
          <w:sz w:val="24"/>
        </w:rPr>
      </w:pPr>
      <w:r>
        <w:rPr>
          <w:rFonts w:hint="eastAsia" w:ascii="宋体" w:hAnsi="宋体"/>
          <w:sz w:val="24"/>
        </w:rPr>
        <w:t>毕业时</w:t>
      </w:r>
      <w:r>
        <w:rPr>
          <w:rFonts w:ascii="宋体" w:hAnsi="宋体"/>
          <w:sz w:val="24"/>
        </w:rPr>
        <w:t>应</w:t>
      </w:r>
      <w:r>
        <w:rPr>
          <w:rFonts w:hint="eastAsia" w:ascii="宋体" w:hAnsi="宋体"/>
          <w:sz w:val="24"/>
        </w:rPr>
        <w:t>达到</w:t>
      </w:r>
      <w:r>
        <w:rPr>
          <w:rFonts w:ascii="宋体" w:hAnsi="宋体"/>
          <w:sz w:val="24"/>
        </w:rPr>
        <w:t>的总学分</w:t>
      </w:r>
      <w:r>
        <w:rPr>
          <w:rFonts w:hint="eastAsia" w:ascii="宋体" w:hAnsi="宋体"/>
          <w:sz w:val="24"/>
        </w:rPr>
        <w:t>148</w:t>
      </w:r>
      <w:r>
        <w:rPr>
          <w:rFonts w:ascii="宋体" w:hAnsi="宋体"/>
          <w:sz w:val="24"/>
        </w:rPr>
        <w:t>学分</w:t>
      </w:r>
      <w:r>
        <w:rPr>
          <w:rFonts w:hint="eastAsia" w:ascii="宋体" w:hAnsi="宋体"/>
          <w:sz w:val="24"/>
        </w:rPr>
        <w:t>。</w:t>
      </w:r>
    </w:p>
    <w:p>
      <w:pPr>
        <w:spacing w:line="440" w:lineRule="exact"/>
        <w:ind w:firstLine="480" w:firstLineChars="200"/>
        <w:jc w:val="left"/>
        <w:rPr>
          <w:rFonts w:ascii="宋体" w:hAnsi="宋体"/>
          <w:sz w:val="24"/>
        </w:rPr>
      </w:pPr>
      <w:r>
        <w:rPr>
          <w:rFonts w:hint="eastAsia" w:ascii="宋体" w:hAnsi="宋体"/>
          <w:sz w:val="24"/>
        </w:rPr>
        <w:t>其中:理论课程学分101</w:t>
      </w:r>
      <w:r>
        <w:rPr>
          <w:rFonts w:ascii="宋体" w:hAnsi="宋体"/>
          <w:sz w:val="24"/>
        </w:rPr>
        <w:t>学分</w:t>
      </w:r>
      <w:r>
        <w:rPr>
          <w:rFonts w:hint="eastAsia" w:ascii="宋体" w:hAnsi="宋体"/>
          <w:sz w:val="24"/>
        </w:rPr>
        <w:t>；实践课程学分40</w:t>
      </w:r>
      <w:r>
        <w:rPr>
          <w:rFonts w:ascii="宋体" w:hAnsi="宋体"/>
          <w:sz w:val="24"/>
        </w:rPr>
        <w:t>学分</w:t>
      </w:r>
      <w:r>
        <w:rPr>
          <w:rFonts w:hint="eastAsia" w:ascii="宋体" w:hAnsi="宋体"/>
          <w:sz w:val="24"/>
        </w:rPr>
        <w:t>；第二课堂学分6</w:t>
      </w:r>
      <w:r>
        <w:rPr>
          <w:rFonts w:ascii="宋体" w:hAnsi="宋体"/>
          <w:sz w:val="24"/>
        </w:rPr>
        <w:t>学分</w:t>
      </w:r>
      <w:r>
        <w:rPr>
          <w:rFonts w:hint="eastAsia" w:ascii="宋体" w:hAnsi="宋体"/>
          <w:sz w:val="24"/>
        </w:rPr>
        <w:t xml:space="preserve"> 。</w:t>
      </w:r>
    </w:p>
    <w:p>
      <w:pPr>
        <w:spacing w:line="440" w:lineRule="exact"/>
        <w:ind w:firstLine="480" w:firstLineChars="200"/>
        <w:jc w:val="left"/>
        <w:rPr>
          <w:rFonts w:ascii="宋体" w:hAnsi="宋体"/>
          <w:sz w:val="24"/>
        </w:rPr>
      </w:pPr>
      <w:r>
        <w:rPr>
          <w:rFonts w:hint="eastAsia" w:ascii="宋体" w:hAnsi="宋体"/>
          <w:sz w:val="24"/>
        </w:rPr>
        <w:t>2.毕业</w:t>
      </w:r>
      <w:r>
        <w:rPr>
          <w:rFonts w:ascii="宋体" w:hAnsi="宋体"/>
          <w:sz w:val="24"/>
        </w:rPr>
        <w:t>能力要求</w:t>
      </w:r>
    </w:p>
    <w:p>
      <w:pPr>
        <w:spacing w:beforeLines="50" w:line="440" w:lineRule="exact"/>
        <w:ind w:firstLine="422" w:firstLineChars="200"/>
        <w:jc w:val="center"/>
        <w:rPr>
          <w:rFonts w:ascii="宋体" w:hAnsi="宋体"/>
          <w:b/>
          <w:szCs w:val="24"/>
        </w:rPr>
      </w:pPr>
      <w:r>
        <w:rPr>
          <w:rFonts w:hint="eastAsia" w:ascii="宋体" w:hAnsi="宋体"/>
          <w:b/>
          <w:szCs w:val="24"/>
        </w:rPr>
        <w:t>表</w:t>
      </w:r>
      <w:r>
        <w:rPr>
          <w:rFonts w:ascii="宋体" w:hAnsi="宋体"/>
          <w:b/>
          <w:szCs w:val="24"/>
        </w:rPr>
        <w:t xml:space="preserve">11  </w:t>
      </w:r>
      <w:r>
        <w:rPr>
          <w:rFonts w:hint="eastAsia"/>
          <w:b/>
          <w:bCs/>
          <w:szCs w:val="21"/>
        </w:rPr>
        <w:t>道路桥梁工程技术</w:t>
      </w:r>
      <w:r>
        <w:rPr>
          <w:rFonts w:hint="eastAsia" w:ascii="宋体" w:hAnsi="宋体"/>
          <w:b/>
          <w:szCs w:val="24"/>
        </w:rPr>
        <w:t>专业毕业能力要求</w:t>
      </w:r>
    </w:p>
    <w:tbl>
      <w:tblPr>
        <w:tblStyle w:val="14"/>
        <w:tblW w:w="9345"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80"/>
        <w:gridCol w:w="8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tcBorders>
              <w:top w:val="single" w:color="auto" w:sz="12" w:space="0"/>
              <w:bottom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465" w:type="dxa"/>
            <w:tcBorders>
              <w:top w:val="single" w:color="auto" w:sz="12" w:space="0"/>
              <w:bottom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具体内容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tcBorders>
              <w:top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465" w:type="dxa"/>
            <w:tcBorders>
              <w:top w:val="single" w:color="auto" w:sz="4" w:space="0"/>
            </w:tcBorders>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能够具备良好的口头和书面表达能力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rPr>
              <w:t>能够熟练的操作计算机以及常用的专业软件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能运用英语进行简单的对话交流，能借助工具阅读国内外专业技术文献及国际标准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能够熟练掌握检索工具，运用现代信息技术进行自主学习，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rPr>
              <w:t>具备工程识图能力，并能运用绘图软件绘制一般工程图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能够运用数学、自然科学、工程力学和工程基础知识分析和解决专业中的问题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能掌握基本的创新方法，具有创新的意识和创业的素质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知晓职场安全、环保、健康等要素，内化为自觉的行动行为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熟悉建筑材料，掌握道桥检测的相关知识，并能进行一般项目的试验检测评定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具备工程测量能力，能够按照图纸进行施工放样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能够根据规范和设计要求进行道桥及市政工程施工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能够编制</w:t>
            </w:r>
            <w:r>
              <w:rPr>
                <w:rFonts w:hint="eastAsia" w:asciiTheme="minorEastAsia" w:hAnsiTheme="minorEastAsia" w:eastAsiaTheme="minorEastAsia" w:cstheme="minorEastAsia"/>
                <w:szCs w:val="21"/>
                <w:lang w:val="zh-CN"/>
              </w:rPr>
              <w:t>施工组织</w:t>
            </w:r>
            <w:r>
              <w:rPr>
                <w:rFonts w:hint="eastAsia" w:asciiTheme="minorEastAsia" w:hAnsiTheme="minorEastAsia" w:eastAsiaTheme="minorEastAsia" w:cstheme="minorEastAsia"/>
                <w:szCs w:val="21"/>
              </w:rPr>
              <w:t>方案并有效进行</w:t>
            </w:r>
            <w:r>
              <w:rPr>
                <w:rFonts w:hint="eastAsia" w:asciiTheme="minorEastAsia" w:hAnsiTheme="minorEastAsia" w:eastAsiaTheme="minorEastAsia" w:cstheme="minorEastAsia"/>
                <w:szCs w:val="21"/>
                <w:lang w:val="zh-CN"/>
              </w:rPr>
              <w:t>施工组织，</w:t>
            </w:r>
            <w:r>
              <w:rPr>
                <w:rFonts w:hint="eastAsia" w:asciiTheme="minorEastAsia" w:hAnsiTheme="minorEastAsia" w:eastAsiaTheme="minorEastAsia" w:cstheme="minorEastAsia"/>
                <w:szCs w:val="21"/>
              </w:rPr>
              <w:t>完成公路工程概预算、工程结算</w:t>
            </w:r>
            <w:r>
              <w:rPr>
                <w:rFonts w:hint="eastAsia" w:asciiTheme="minorEastAsia" w:hAnsiTheme="minorEastAsia" w:eastAsiaTheme="minorEastAsia" w:cstheme="minorEastAsia"/>
                <w:szCs w:val="21"/>
                <w:lang w:val="zh-CN"/>
              </w:rPr>
              <w:t>等工作任务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具有团队领导能力，能够有效沟通、具有质量意识、标准意识和责任意识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具有终身学习意识，了解本专业继续深造及参加职业培训的途径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熟悉吉林省及东北地区道桥行业发展现状及趋势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trPr>
        <w:tc>
          <w:tcPr>
            <w:tcW w:w="880"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16</w:t>
            </w:r>
          </w:p>
        </w:tc>
        <w:tc>
          <w:tcPr>
            <w:tcW w:w="8465"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能够根据规范和设计要求进行道路勘测及简单公路设计工作</w:t>
            </w:r>
          </w:p>
        </w:tc>
      </w:tr>
    </w:tbl>
    <w:p>
      <w:pPr>
        <w:spacing w:beforeLines="50" w:afterLines="50" w:line="440" w:lineRule="exact"/>
        <w:ind w:firstLine="590" w:firstLineChars="245"/>
        <w:jc w:val="left"/>
        <w:rPr>
          <w:rFonts w:ascii="宋体"/>
          <w:b/>
          <w:sz w:val="24"/>
        </w:rPr>
      </w:pPr>
      <w:r>
        <w:rPr>
          <w:rFonts w:hint="eastAsia" w:ascii="宋体" w:hAnsi="宋体"/>
          <w:b/>
          <w:sz w:val="24"/>
        </w:rPr>
        <w:t>（二）毕业要求指标点</w:t>
      </w:r>
    </w:p>
    <w:p>
      <w:pPr>
        <w:spacing w:beforeLines="50" w:line="440" w:lineRule="exact"/>
        <w:ind w:firstLine="422" w:firstLineChars="200"/>
        <w:jc w:val="center"/>
        <w:rPr>
          <w:rFonts w:ascii="宋体" w:hAnsi="宋体"/>
          <w:b/>
          <w:szCs w:val="24"/>
        </w:rPr>
      </w:pPr>
      <w:bookmarkStart w:id="13" w:name="_Toc4140825"/>
      <w:r>
        <w:rPr>
          <w:rFonts w:hint="eastAsia" w:ascii="宋体" w:hAnsi="宋体"/>
          <w:b/>
          <w:szCs w:val="24"/>
        </w:rPr>
        <w:t xml:space="preserve">表12  </w:t>
      </w:r>
      <w:r>
        <w:rPr>
          <w:rFonts w:hint="eastAsia"/>
          <w:b/>
          <w:bCs/>
          <w:szCs w:val="21"/>
        </w:rPr>
        <w:t>道路桥梁工程技术</w:t>
      </w:r>
      <w:r>
        <w:rPr>
          <w:rFonts w:hint="eastAsia" w:ascii="宋体" w:hAnsi="宋体"/>
          <w:b/>
          <w:szCs w:val="24"/>
        </w:rPr>
        <w:t>专业毕业要求指标点</w:t>
      </w:r>
    </w:p>
    <w:tbl>
      <w:tblPr>
        <w:tblStyle w:val="14"/>
        <w:tblpPr w:leftFromText="181" w:rightFromText="181" w:vertAnchor="text" w:horzAnchor="page" w:tblpX="1566" w:tblpY="1"/>
        <w:tblOverlap w:val="never"/>
        <w:tblW w:w="927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85"/>
        <w:gridCol w:w="3118"/>
        <w:gridCol w:w="467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tcBorders>
              <w:top w:val="single" w:color="auto" w:sz="12"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118" w:type="dxa"/>
            <w:tcBorders>
              <w:top w:val="single" w:color="auto" w:sz="12"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毕业要求</w:t>
            </w:r>
          </w:p>
        </w:tc>
        <w:tc>
          <w:tcPr>
            <w:tcW w:w="4673" w:type="dxa"/>
            <w:tcBorders>
              <w:top w:val="single" w:color="auto" w:sz="12"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对应的指标点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118"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能够具备良好的口头和书面表达能力</w:t>
            </w:r>
          </w:p>
        </w:tc>
        <w:tc>
          <w:tcPr>
            <w:tcW w:w="4673"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1.1能够在汇报中准确表达自己的观点</w:t>
            </w:r>
          </w:p>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1.2能书写基本稿件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118"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能够熟练的操作计算机以及常用的专业软件</w:t>
            </w:r>
          </w:p>
        </w:tc>
        <w:tc>
          <w:tcPr>
            <w:tcW w:w="4673"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2.1能够熟练操作计算机</w:t>
            </w:r>
          </w:p>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2.2能够熟练使用Office等办公软件</w:t>
            </w:r>
          </w:p>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2.3能够熟练使用纬地、鸿业等专业软件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3118"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能运用英语进行简单的对话交流，能借助工具阅读国内外专业技术文献及国际标准</w:t>
            </w:r>
          </w:p>
        </w:tc>
        <w:tc>
          <w:tcPr>
            <w:tcW w:w="4673"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3.1能用英语进行口头和书面交流</w:t>
            </w:r>
          </w:p>
          <w:p>
            <w:pPr>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3.2阅读国内外专业技术文献及国际标准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能够熟练掌握检索工具，运用现代信息技术进行自主学习</w:t>
            </w:r>
          </w:p>
        </w:tc>
        <w:tc>
          <w:tcPr>
            <w:tcW w:w="4673"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4.1能利用各类检索工具，收集各类信息</w:t>
            </w:r>
          </w:p>
          <w:p>
            <w:pPr>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4.2能运用现代信息技术进行自主学习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rPr>
              <w:t>具备工程识图能力，并能运用绘图软件绘制一般工程图</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5.1具有工程识图能力</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rPr>
              <w:t>5.2能够熟练运用AutoCAD软件绘图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能够运用数学、自然科学、工程力学和工程基础知识分析和解决专业中的问题</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6.1能够运用数学知识，进行数据处理</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6.2能构进行工程地质辨别</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6.3能够对基础工程进行土力学分析</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6.4运用力学知识解决结构中受力的问题</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6.5运用所学知识进行简单桥梁的结构设计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能掌握基本的创新方法，具有创新的意识和创业的素质</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7.1能用基本的技术创新方法，开展试验</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7.2具有创新意识和创业的基本素质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8</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知晓职场安全、环保、健康等要素，内化为自觉的行动行为</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8.1知晓道桥工作的基本工作规范</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8.2遵守有关环保、安全的规范制度要求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熟悉建筑材料，掌握道桥检测的相关知识，并能进行一般项目的试验检测评定</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9.1熟悉建筑材料能完成工程施工一般试验项目，并会对数据进行处理</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9.2能够掌握路桥检测的相关知识，并能进行检测评定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具备工程测量能力，能够按照图纸进行施工放样</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10.1具有工程测量常用仪器的操作技能，</w:t>
            </w:r>
          </w:p>
          <w:p>
            <w:pPr>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10.2会进行道桥轴线与细部放样</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10.3能够进行导线与控制网复测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11</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能够根据规范和设计要求进行道桥工程施工</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rPr>
              <w:t>11.1能够进行路基工程施工</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11.2能够进行路面工程施工</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11.3能够进行桥梁工程施工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12</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能够编制</w:t>
            </w:r>
            <w:r>
              <w:rPr>
                <w:rFonts w:hint="eastAsia" w:asciiTheme="minorEastAsia" w:hAnsiTheme="minorEastAsia" w:eastAsiaTheme="minorEastAsia" w:cstheme="minorEastAsia"/>
                <w:szCs w:val="21"/>
                <w:lang w:val="zh-CN"/>
              </w:rPr>
              <w:t>施工组织</w:t>
            </w:r>
            <w:r>
              <w:rPr>
                <w:rFonts w:hint="eastAsia" w:asciiTheme="minorEastAsia" w:hAnsiTheme="minorEastAsia" w:eastAsiaTheme="minorEastAsia" w:cstheme="minorEastAsia"/>
                <w:szCs w:val="21"/>
              </w:rPr>
              <w:t>方案并有效进行</w:t>
            </w:r>
            <w:r>
              <w:rPr>
                <w:rFonts w:hint="eastAsia" w:asciiTheme="minorEastAsia" w:hAnsiTheme="minorEastAsia" w:eastAsiaTheme="minorEastAsia" w:cstheme="minorEastAsia"/>
                <w:szCs w:val="21"/>
                <w:lang w:val="zh-CN"/>
              </w:rPr>
              <w:t>施工组织，</w:t>
            </w:r>
            <w:r>
              <w:rPr>
                <w:rFonts w:hint="eastAsia" w:asciiTheme="minorEastAsia" w:hAnsiTheme="minorEastAsia" w:eastAsiaTheme="minorEastAsia" w:cstheme="minorEastAsia"/>
                <w:szCs w:val="21"/>
              </w:rPr>
              <w:t>完成公路工程概预算、工程结算</w:t>
            </w:r>
            <w:r>
              <w:rPr>
                <w:rFonts w:hint="eastAsia" w:asciiTheme="minorEastAsia" w:hAnsiTheme="minorEastAsia" w:eastAsiaTheme="minorEastAsia" w:cstheme="minorEastAsia"/>
                <w:szCs w:val="21"/>
                <w:lang w:val="zh-CN"/>
              </w:rPr>
              <w:t>等工作任务</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12.1能够编制公路工程施工方案</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12.2能够有效的组织施工</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12.3能够进行工程预算</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12.4能够进行工程计量和结算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13</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具有团队领导能力，能够有效沟通、具有质量意识、标准意识和责任意识</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13.1熟悉各种标准和规范</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13.2能够按照质量保证体系要求进行监督和检查并提出相应的改进措施和建议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具有自主学习、终身学习意识，了解本专业继续深造及参加职业培训的途径</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14.1考取相应的1+X证书</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14.2毕业3-5年考取相应专业的等级证书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15</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熟悉吉林省及东北地区道桥养护行业发展现状及趋势</w:t>
            </w:r>
          </w:p>
        </w:tc>
        <w:tc>
          <w:tcPr>
            <w:tcW w:w="4673"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15.1能参加专业学术讲座2-3次，开展企业调研，参与工程实践并撰写报告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1485" w:type="dxa"/>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16</w:t>
            </w:r>
          </w:p>
        </w:tc>
        <w:tc>
          <w:tcPr>
            <w:tcW w:w="3118" w:type="dxa"/>
            <w:vAlign w:val="center"/>
          </w:tcPr>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能够根据规范和设计要求进行道路勘测及简单公路设计</w:t>
            </w:r>
          </w:p>
        </w:tc>
        <w:tc>
          <w:tcPr>
            <w:tcW w:w="4673"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16.1能够</w:t>
            </w:r>
            <w:r>
              <w:rPr>
                <w:rFonts w:hint="eastAsia" w:asciiTheme="minorEastAsia" w:hAnsiTheme="minorEastAsia" w:eastAsiaTheme="minorEastAsia" w:cstheme="minorEastAsia"/>
                <w:kern w:val="0"/>
                <w:szCs w:val="21"/>
              </w:rPr>
              <w:t>根据规范</w:t>
            </w:r>
            <w:r>
              <w:rPr>
                <w:rFonts w:hint="eastAsia" w:asciiTheme="minorEastAsia" w:hAnsiTheme="minorEastAsia" w:eastAsiaTheme="minorEastAsia" w:cstheme="minorEastAsia"/>
              </w:rPr>
              <w:t>进行</w:t>
            </w:r>
            <w:r>
              <w:rPr>
                <w:rFonts w:hint="eastAsia" w:asciiTheme="minorEastAsia" w:hAnsiTheme="minorEastAsia" w:eastAsiaTheme="minorEastAsia" w:cstheme="minorEastAsia"/>
                <w:kern w:val="0"/>
                <w:szCs w:val="21"/>
              </w:rPr>
              <w:t>，能够参与完成路线外业勘测、路线内业设计、路基路面设计等工作；</w:t>
            </w:r>
          </w:p>
          <w:p>
            <w:pPr>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16.2具有测量员、设计员必备的相关职业能力。</w:t>
            </w:r>
          </w:p>
        </w:tc>
      </w:tr>
    </w:tbl>
    <w:p>
      <w:pPr>
        <w:spacing w:beforeLines="50" w:afterLines="50" w:line="440" w:lineRule="exact"/>
        <w:ind w:firstLine="472" w:firstLineChars="196"/>
        <w:rPr>
          <w:rStyle w:val="20"/>
          <w:rFonts w:hint="eastAsia"/>
        </w:rPr>
      </w:pPr>
    </w:p>
    <w:p>
      <w:pPr>
        <w:spacing w:beforeLines="50" w:afterLines="50" w:line="440" w:lineRule="exact"/>
        <w:ind w:firstLine="472" w:firstLineChars="196"/>
        <w:rPr>
          <w:rStyle w:val="20"/>
        </w:rPr>
      </w:pPr>
      <w:r>
        <w:rPr>
          <w:rStyle w:val="20"/>
          <w:rFonts w:hint="eastAsia"/>
        </w:rPr>
        <w:t>十一、继续专业学习深造的途径</w:t>
      </w:r>
      <w:bookmarkEnd w:id="13"/>
    </w:p>
    <w:p>
      <w:pPr>
        <w:spacing w:line="440" w:lineRule="exact"/>
        <w:ind w:firstLine="480" w:firstLineChars="200"/>
        <w:jc w:val="left"/>
        <w:rPr>
          <w:rFonts w:ascii="宋体" w:hAnsi="宋体"/>
          <w:sz w:val="24"/>
          <w:szCs w:val="24"/>
        </w:rPr>
      </w:pPr>
      <w:bookmarkStart w:id="14" w:name="_Toc4140826"/>
      <w:r>
        <w:rPr>
          <w:rFonts w:hint="eastAsia" w:ascii="宋体" w:hAnsi="宋体"/>
          <w:sz w:val="24"/>
          <w:szCs w:val="24"/>
        </w:rPr>
        <w:t>对于在校</w:t>
      </w:r>
      <w:r>
        <w:rPr>
          <w:rFonts w:ascii="宋体" w:hAnsi="宋体"/>
          <w:sz w:val="24"/>
          <w:szCs w:val="24"/>
        </w:rPr>
        <w:t>大三</w:t>
      </w:r>
      <w:r>
        <w:rPr>
          <w:rFonts w:hint="eastAsia" w:ascii="宋体" w:hAnsi="宋体"/>
          <w:sz w:val="24"/>
          <w:szCs w:val="24"/>
        </w:rPr>
        <w:t>的学生</w:t>
      </w:r>
      <w:r>
        <w:rPr>
          <w:rFonts w:ascii="宋体" w:hAnsi="宋体"/>
          <w:sz w:val="24"/>
          <w:szCs w:val="24"/>
        </w:rPr>
        <w:t>，可以</w:t>
      </w:r>
      <w:r>
        <w:rPr>
          <w:rFonts w:hint="eastAsia" w:ascii="宋体" w:hAnsi="宋体"/>
          <w:sz w:val="24"/>
          <w:szCs w:val="24"/>
        </w:rPr>
        <w:t>通过</w:t>
      </w:r>
      <w:r>
        <w:rPr>
          <w:rFonts w:ascii="宋体" w:hAnsi="宋体"/>
          <w:sz w:val="24"/>
          <w:szCs w:val="24"/>
        </w:rPr>
        <w:t>参加</w:t>
      </w:r>
      <w:r>
        <w:fldChar w:fldCharType="begin"/>
      </w:r>
      <w:r>
        <w:instrText xml:space="preserve"> HYPERLINK "https://wenwen.sogou.com/s/?w=%E4%B8%93%E5%8D%87%E6%9C%AC%E8%80%83%E8%AF%95&amp;ch=ww.xqy.chain" \t "_blank" </w:instrText>
      </w:r>
      <w:r>
        <w:fldChar w:fldCharType="separate"/>
      </w:r>
      <w:r>
        <w:rPr>
          <w:rFonts w:ascii="宋体" w:hAnsi="宋体"/>
          <w:sz w:val="24"/>
          <w:szCs w:val="24"/>
        </w:rPr>
        <w:t>专升本考试</w:t>
      </w:r>
      <w:r>
        <w:rPr>
          <w:rFonts w:ascii="宋体" w:hAnsi="宋体"/>
          <w:sz w:val="24"/>
          <w:szCs w:val="24"/>
        </w:rPr>
        <w:fldChar w:fldCharType="end"/>
      </w:r>
      <w:r>
        <w:rPr>
          <w:rFonts w:ascii="宋体" w:hAnsi="宋体"/>
          <w:sz w:val="24"/>
          <w:szCs w:val="24"/>
        </w:rPr>
        <w:t>，</w:t>
      </w:r>
      <w:r>
        <w:rPr>
          <w:rFonts w:hint="eastAsia" w:ascii="宋体" w:hAnsi="宋体"/>
          <w:sz w:val="24"/>
          <w:szCs w:val="24"/>
        </w:rPr>
        <w:t>进入本科院校继续学习</w:t>
      </w:r>
      <w:r>
        <w:rPr>
          <w:rFonts w:ascii="宋体" w:hAnsi="宋体"/>
          <w:sz w:val="24"/>
          <w:szCs w:val="24"/>
        </w:rPr>
        <w:t>。</w:t>
      </w:r>
    </w:p>
    <w:p>
      <w:pPr>
        <w:spacing w:line="440" w:lineRule="exact"/>
        <w:ind w:firstLine="480" w:firstLineChars="200"/>
        <w:jc w:val="left"/>
        <w:rPr>
          <w:rStyle w:val="20"/>
        </w:rPr>
      </w:pPr>
      <w:r>
        <w:rPr>
          <w:rFonts w:hint="eastAsia" w:ascii="宋体" w:hAnsi="宋体"/>
          <w:sz w:val="24"/>
          <w:szCs w:val="24"/>
        </w:rPr>
        <w:t>对于</w:t>
      </w:r>
      <w:r>
        <w:rPr>
          <w:rFonts w:ascii="宋体" w:hAnsi="宋体"/>
          <w:sz w:val="24"/>
          <w:szCs w:val="24"/>
        </w:rPr>
        <w:t>已经毕业的</w:t>
      </w:r>
      <w:r>
        <w:rPr>
          <w:rFonts w:hint="eastAsia" w:ascii="宋体" w:hAnsi="宋体"/>
          <w:sz w:val="24"/>
          <w:szCs w:val="24"/>
        </w:rPr>
        <w:t>学生</w:t>
      </w:r>
      <w:r>
        <w:rPr>
          <w:rFonts w:ascii="宋体" w:hAnsi="宋体"/>
          <w:sz w:val="24"/>
          <w:szCs w:val="24"/>
        </w:rPr>
        <w:t>，可以参加国家举办的</w:t>
      </w:r>
      <w:r>
        <w:fldChar w:fldCharType="begin"/>
      </w:r>
      <w:r>
        <w:instrText xml:space="preserve"> HYPERLINK "https://wenwen.sogou.com/s/?w=%E8%87%AA%E8%80%83%E6%9C%AC%E7%A7%91&amp;ch=ww.xqy.chain" \t "_blank" </w:instrText>
      </w:r>
      <w:r>
        <w:fldChar w:fldCharType="separate"/>
      </w:r>
      <w:r>
        <w:rPr>
          <w:rFonts w:ascii="宋体" w:hAnsi="宋体"/>
          <w:sz w:val="24"/>
          <w:szCs w:val="24"/>
        </w:rPr>
        <w:t>自考本科</w:t>
      </w:r>
      <w:r>
        <w:rPr>
          <w:rFonts w:ascii="宋体" w:hAnsi="宋体"/>
          <w:sz w:val="24"/>
          <w:szCs w:val="24"/>
        </w:rPr>
        <w:fldChar w:fldCharType="end"/>
      </w:r>
      <w:r>
        <w:rPr>
          <w:rFonts w:ascii="宋体" w:hAnsi="宋体"/>
          <w:sz w:val="24"/>
          <w:szCs w:val="24"/>
        </w:rPr>
        <w:t>考试，</w:t>
      </w:r>
      <w:r>
        <w:rPr>
          <w:rFonts w:hint="eastAsia" w:ascii="宋体" w:hAnsi="宋体"/>
          <w:sz w:val="24"/>
          <w:szCs w:val="24"/>
        </w:rPr>
        <w:t>或者成人本科函授、远程网络教育继续学习深造。</w:t>
      </w:r>
    </w:p>
    <w:p>
      <w:pPr>
        <w:spacing w:beforeLines="50" w:afterLines="50" w:line="440" w:lineRule="exact"/>
        <w:ind w:firstLine="482" w:firstLineChars="200"/>
        <w:rPr>
          <w:rStyle w:val="20"/>
        </w:rPr>
      </w:pPr>
      <w:r>
        <w:rPr>
          <w:rStyle w:val="20"/>
          <w:rFonts w:hint="eastAsia"/>
        </w:rPr>
        <w:t>十二、教学进程总体安排</w:t>
      </w:r>
      <w:bookmarkEnd w:id="14"/>
    </w:p>
    <w:p>
      <w:pPr>
        <w:spacing w:line="440" w:lineRule="exact"/>
        <w:ind w:firstLine="480" w:firstLineChars="200"/>
        <w:jc w:val="left"/>
        <w:rPr>
          <w:rFonts w:ascii="宋体"/>
          <w:sz w:val="24"/>
          <w:szCs w:val="24"/>
        </w:rPr>
      </w:pPr>
      <w:r>
        <w:rPr>
          <w:rFonts w:ascii="宋体" w:hAnsi="宋体"/>
          <w:sz w:val="24"/>
          <w:szCs w:val="24"/>
        </w:rPr>
        <w:t>1.</w:t>
      </w:r>
      <w:r>
        <w:rPr>
          <w:rFonts w:hint="eastAsia" w:ascii="宋体" w:hAnsi="宋体"/>
          <w:sz w:val="24"/>
          <w:szCs w:val="24"/>
        </w:rPr>
        <w:t>培养方案主要参数表（附表</w:t>
      </w:r>
      <w:r>
        <w:rPr>
          <w:rFonts w:ascii="宋体" w:hAnsi="宋体"/>
          <w:sz w:val="24"/>
          <w:szCs w:val="24"/>
        </w:rPr>
        <w:t>1</w:t>
      </w:r>
      <w:r>
        <w:rPr>
          <w:rFonts w:hint="eastAsia" w:ascii="宋体" w:hAnsi="宋体"/>
          <w:sz w:val="24"/>
          <w:szCs w:val="24"/>
        </w:rPr>
        <w:t>）</w:t>
      </w:r>
    </w:p>
    <w:p>
      <w:pPr>
        <w:spacing w:line="440" w:lineRule="exact"/>
        <w:ind w:firstLine="480" w:firstLineChars="200"/>
        <w:jc w:val="left"/>
        <w:rPr>
          <w:rFonts w:ascii="宋体"/>
          <w:sz w:val="24"/>
          <w:szCs w:val="24"/>
        </w:rPr>
      </w:pPr>
      <w:r>
        <w:rPr>
          <w:rFonts w:ascii="宋体" w:hAnsi="宋体"/>
          <w:sz w:val="24"/>
          <w:szCs w:val="24"/>
        </w:rPr>
        <w:t>2.</w:t>
      </w:r>
      <w:r>
        <w:rPr>
          <w:rFonts w:hint="eastAsia" w:ascii="宋体" w:hAnsi="宋体"/>
          <w:sz w:val="24"/>
          <w:szCs w:val="24"/>
        </w:rPr>
        <w:t>课程设置及进程表（附表</w:t>
      </w:r>
      <w:r>
        <w:rPr>
          <w:rFonts w:ascii="宋体" w:hAnsi="宋体"/>
          <w:sz w:val="24"/>
          <w:szCs w:val="24"/>
        </w:rPr>
        <w:t>2</w:t>
      </w:r>
      <w:r>
        <w:rPr>
          <w:rFonts w:hint="eastAsia" w:ascii="宋体" w:hAnsi="宋体"/>
          <w:sz w:val="24"/>
          <w:szCs w:val="24"/>
        </w:rPr>
        <w:t>）</w:t>
      </w:r>
    </w:p>
    <w:p>
      <w:pPr>
        <w:spacing w:line="440" w:lineRule="exact"/>
        <w:ind w:firstLine="480" w:firstLineChars="200"/>
        <w:jc w:val="left"/>
        <w:rPr>
          <w:rFonts w:ascii="宋体"/>
          <w:sz w:val="24"/>
          <w:szCs w:val="24"/>
        </w:rPr>
      </w:pPr>
      <w:r>
        <w:rPr>
          <w:rFonts w:ascii="宋体" w:hAnsi="宋体"/>
          <w:sz w:val="24"/>
          <w:szCs w:val="24"/>
        </w:rPr>
        <w:t>3.</w:t>
      </w:r>
      <w:r>
        <w:rPr>
          <w:rFonts w:hint="eastAsia" w:ascii="宋体" w:hAnsi="宋体"/>
          <w:sz w:val="24"/>
          <w:szCs w:val="24"/>
        </w:rPr>
        <w:t>实践教学设置及进程表（附表</w:t>
      </w:r>
      <w:r>
        <w:rPr>
          <w:rFonts w:ascii="宋体" w:hAnsi="宋体"/>
          <w:sz w:val="24"/>
          <w:szCs w:val="24"/>
        </w:rPr>
        <w:t>3</w:t>
      </w:r>
      <w:r>
        <w:rPr>
          <w:rFonts w:hint="eastAsia" w:ascii="宋体" w:hAnsi="宋体"/>
          <w:sz w:val="24"/>
          <w:szCs w:val="24"/>
        </w:rPr>
        <w:t>）</w:t>
      </w:r>
    </w:p>
    <w:p>
      <w:pPr>
        <w:spacing w:line="440" w:lineRule="exact"/>
        <w:ind w:firstLine="480" w:firstLineChars="200"/>
        <w:jc w:val="left"/>
        <w:rPr>
          <w:rFonts w:ascii="宋体"/>
          <w:sz w:val="24"/>
          <w:szCs w:val="24"/>
        </w:rPr>
      </w:pPr>
      <w:r>
        <w:rPr>
          <w:rFonts w:ascii="宋体" w:hAnsi="宋体"/>
          <w:sz w:val="24"/>
          <w:szCs w:val="24"/>
        </w:rPr>
        <w:t>4.</w:t>
      </w:r>
      <w:r>
        <w:rPr>
          <w:rFonts w:hint="eastAsia" w:ascii="宋体" w:hAnsi="宋体"/>
          <w:sz w:val="24"/>
          <w:szCs w:val="24"/>
        </w:rPr>
        <w:t>拓展专业方向课程进程表（附表</w:t>
      </w:r>
      <w:r>
        <w:rPr>
          <w:rFonts w:ascii="宋体" w:hAnsi="宋体"/>
          <w:sz w:val="24"/>
          <w:szCs w:val="24"/>
        </w:rPr>
        <w:t>4</w:t>
      </w:r>
      <w:r>
        <w:rPr>
          <w:rFonts w:hint="eastAsia" w:ascii="宋体" w:hAnsi="宋体"/>
          <w:sz w:val="24"/>
          <w:szCs w:val="24"/>
        </w:rPr>
        <w:t>）</w:t>
      </w:r>
    </w:p>
    <w:p>
      <w:pPr>
        <w:spacing w:line="440" w:lineRule="exact"/>
        <w:ind w:firstLine="480" w:firstLineChars="200"/>
        <w:jc w:val="left"/>
        <w:rPr>
          <w:rFonts w:ascii="宋体"/>
          <w:sz w:val="24"/>
          <w:szCs w:val="24"/>
        </w:rPr>
      </w:pPr>
      <w:r>
        <w:rPr>
          <w:rFonts w:ascii="宋体" w:hAnsi="宋体"/>
          <w:sz w:val="24"/>
          <w:szCs w:val="24"/>
        </w:rPr>
        <w:t>5.</w:t>
      </w:r>
      <w:r>
        <w:rPr>
          <w:rFonts w:hint="eastAsia" w:ascii="宋体" w:hAnsi="宋体"/>
          <w:sz w:val="24"/>
          <w:szCs w:val="24"/>
        </w:rPr>
        <w:t>各类选修课程和实践项目目录（附表</w:t>
      </w:r>
      <w:r>
        <w:rPr>
          <w:rFonts w:ascii="宋体" w:hAnsi="宋体"/>
          <w:sz w:val="24"/>
          <w:szCs w:val="24"/>
        </w:rPr>
        <w:t>5</w:t>
      </w:r>
      <w:r>
        <w:rPr>
          <w:rFonts w:hint="eastAsia" w:ascii="宋体" w:hAnsi="宋体"/>
          <w:sz w:val="24"/>
          <w:szCs w:val="24"/>
        </w:rPr>
        <w:t>）</w:t>
      </w:r>
    </w:p>
    <w:p>
      <w:pPr>
        <w:spacing w:line="440" w:lineRule="exact"/>
        <w:ind w:firstLine="480" w:firstLineChars="200"/>
        <w:jc w:val="left"/>
        <w:rPr>
          <w:rStyle w:val="20"/>
          <w:rFonts w:ascii="宋体"/>
          <w:b w:val="0"/>
          <w:bCs w:val="0"/>
          <w:kern w:val="2"/>
          <w:szCs w:val="24"/>
        </w:rPr>
      </w:pPr>
      <w:r>
        <w:rPr>
          <w:rFonts w:ascii="宋体" w:hAnsi="宋体"/>
          <w:sz w:val="24"/>
          <w:szCs w:val="24"/>
        </w:rPr>
        <w:t>6.</w:t>
      </w:r>
      <w:r>
        <w:rPr>
          <w:rFonts w:hint="eastAsia" w:ascii="宋体" w:hAnsi="宋体"/>
          <w:sz w:val="24"/>
          <w:szCs w:val="24"/>
        </w:rPr>
        <w:t>第二课堂实践活动表（附表</w:t>
      </w:r>
      <w:r>
        <w:rPr>
          <w:rFonts w:ascii="宋体" w:hAnsi="宋体"/>
          <w:sz w:val="24"/>
          <w:szCs w:val="24"/>
        </w:rPr>
        <w:t>6</w:t>
      </w:r>
      <w:r>
        <w:rPr>
          <w:rFonts w:hint="eastAsia" w:ascii="宋体" w:hAnsi="宋体"/>
          <w:sz w:val="24"/>
          <w:szCs w:val="24"/>
        </w:rPr>
        <w:t>）</w:t>
      </w:r>
      <w:bookmarkStart w:id="15" w:name="_Toc4140827"/>
      <w:r>
        <w:rPr>
          <w:rFonts w:hint="eastAsia" w:ascii="宋体"/>
          <w:sz w:val="24"/>
          <w:szCs w:val="24"/>
        </w:rPr>
        <w:t>、</w:t>
      </w:r>
    </w:p>
    <w:p>
      <w:pPr>
        <w:spacing w:beforeLines="50" w:afterLines="50" w:line="440" w:lineRule="exact"/>
        <w:ind w:firstLine="482" w:firstLineChars="200"/>
        <w:rPr>
          <w:rStyle w:val="20"/>
        </w:rPr>
      </w:pPr>
      <w:r>
        <w:rPr>
          <w:rStyle w:val="20"/>
          <w:rFonts w:hint="eastAsia"/>
        </w:rPr>
        <w:t>十三、课程标准（单独成册）</w:t>
      </w:r>
      <w:bookmarkEnd w:id="15"/>
    </w:p>
    <w:p>
      <w:pPr>
        <w:spacing w:beforeLines="50" w:afterLines="50" w:line="440" w:lineRule="exact"/>
        <w:ind w:firstLine="482" w:firstLineChars="200"/>
        <w:rPr>
          <w:rStyle w:val="20"/>
        </w:rPr>
      </w:pPr>
      <w:bookmarkStart w:id="16" w:name="_Toc4140828"/>
      <w:r>
        <w:rPr>
          <w:rStyle w:val="20"/>
          <w:rFonts w:hint="eastAsia"/>
        </w:rPr>
        <w:t>十四、其他说明</w:t>
      </w:r>
      <w:bookmarkEnd w:id="16"/>
    </w:p>
    <w:p>
      <w:pPr>
        <w:spacing w:line="440" w:lineRule="exact"/>
        <w:ind w:firstLine="480" w:firstLineChars="200"/>
        <w:jc w:val="left"/>
        <w:rPr>
          <w:rFonts w:ascii="宋体"/>
          <w:sz w:val="24"/>
        </w:rPr>
      </w:pPr>
      <w:r>
        <w:rPr>
          <w:rFonts w:hint="eastAsia" w:ascii="宋体" w:hAnsi="宋体"/>
          <w:sz w:val="24"/>
        </w:rPr>
        <w:t>本专业学生毕业应获取的测量员职业技能（资格）证书，鼓励学生根据自己的特点加以选择，若获得相应的资格证书，则给予学分奖励。</w:t>
      </w:r>
    </w:p>
    <w:p>
      <w:pPr>
        <w:spacing w:line="440" w:lineRule="exact"/>
        <w:rPr>
          <w:rFonts w:ascii="宋体"/>
          <w:sz w:val="24"/>
          <w:szCs w:val="24"/>
        </w:rPr>
      </w:pPr>
      <w:bookmarkStart w:id="17" w:name="_GoBack"/>
      <w:bookmarkEnd w:id="17"/>
    </w:p>
    <w:sectPr>
      <w:type w:val="continuous"/>
      <w:pgSz w:w="11906" w:h="16838"/>
      <w:pgMar w:top="1417" w:right="1134" w:bottom="1134" w:left="1418" w:header="851" w:footer="567" w:gutter="0"/>
      <w:pgNumType w:start="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Times Roman New">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gWOC+74BAABfAwAADgAAAAAAAAABACAAAAAeAQAAZHJzL2Uyb0RvYy54bWxQSwUGAAAA&#10;AAYABgBZAQAATgUAAAAA&#10;">
          <v:path/>
          <v:fill on="f" focussize="0,0"/>
          <v:stroke on="f" joinstyle="miter"/>
          <v:imagedata o:title=""/>
          <o:lock v:ext="edit"/>
          <v:textbox inset="0mm,0mm,0mm,0mm" style="mso-fit-shape-to-text:t;">
            <w:txbxContent>
              <w:p>
                <w:pPr>
                  <w:pStyle w:val="9"/>
                  <w:jc w:val="center"/>
                </w:pPr>
                <w:r>
                  <w:fldChar w:fldCharType="begin"/>
                </w:r>
                <w:r>
                  <w:instrText xml:space="preserve">PAGE   \* MERGEFORMAT</w:instrText>
                </w:r>
                <w:r>
                  <w:fldChar w:fldCharType="separate"/>
                </w:r>
                <w:r>
                  <w:rPr>
                    <w:lang w:val="zh-CN"/>
                  </w:rPr>
                  <w:t>21</w:t>
                </w:r>
                <w:r>
                  <w:rPr>
                    <w:lang w:val="zh-CN"/>
                  </w:rPr>
                  <w:fldChar w:fldCharType="end"/>
                </w:r>
              </w:p>
            </w:txbxContent>
          </v:textbox>
        </v:shape>
      </w:pic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49832F"/>
    <w:multiLevelType w:val="singleLevel"/>
    <w:tmpl w:val="B749832F"/>
    <w:lvl w:ilvl="0" w:tentative="0">
      <w:start w:val="1"/>
      <w:numFmt w:val="decimal"/>
      <w:lvlText w:val="%1."/>
      <w:lvlJc w:val="left"/>
      <w:pPr>
        <w:tabs>
          <w:tab w:val="left" w:pos="312"/>
        </w:tabs>
      </w:pPr>
    </w:lvl>
  </w:abstractNum>
  <w:abstractNum w:abstractNumId="1">
    <w:nsid w:val="BA8729DA"/>
    <w:multiLevelType w:val="singleLevel"/>
    <w:tmpl w:val="BA8729DA"/>
    <w:lvl w:ilvl="0" w:tentative="0">
      <w:start w:val="1"/>
      <w:numFmt w:val="decimal"/>
      <w:lvlText w:val="%1."/>
      <w:lvlJc w:val="left"/>
      <w:pPr>
        <w:tabs>
          <w:tab w:val="left" w:pos="312"/>
        </w:tabs>
      </w:pPr>
    </w:lvl>
  </w:abstractNum>
  <w:abstractNum w:abstractNumId="2">
    <w:nsid w:val="C4371CE1"/>
    <w:multiLevelType w:val="singleLevel"/>
    <w:tmpl w:val="C4371CE1"/>
    <w:lvl w:ilvl="0" w:tentative="0">
      <w:start w:val="1"/>
      <w:numFmt w:val="decimal"/>
      <w:lvlText w:val="%1."/>
      <w:lvlJc w:val="left"/>
      <w:pPr>
        <w:tabs>
          <w:tab w:val="left" w:pos="312"/>
        </w:tabs>
      </w:pPr>
    </w:lvl>
  </w:abstractNum>
  <w:abstractNum w:abstractNumId="3">
    <w:nsid w:val="D923F0ED"/>
    <w:multiLevelType w:val="singleLevel"/>
    <w:tmpl w:val="D923F0ED"/>
    <w:lvl w:ilvl="0" w:tentative="0">
      <w:start w:val="1"/>
      <w:numFmt w:val="decimal"/>
      <w:lvlText w:val="%1."/>
      <w:lvlJc w:val="left"/>
      <w:pPr>
        <w:tabs>
          <w:tab w:val="left" w:pos="312"/>
        </w:tabs>
      </w:pPr>
    </w:lvl>
  </w:abstractNum>
  <w:abstractNum w:abstractNumId="4">
    <w:nsid w:val="DB958B55"/>
    <w:multiLevelType w:val="singleLevel"/>
    <w:tmpl w:val="DB958B55"/>
    <w:lvl w:ilvl="0" w:tentative="0">
      <w:start w:val="1"/>
      <w:numFmt w:val="decimal"/>
      <w:lvlText w:val="%1."/>
      <w:lvlJc w:val="left"/>
      <w:pPr>
        <w:tabs>
          <w:tab w:val="left" w:pos="312"/>
        </w:tabs>
      </w:pPr>
    </w:lvl>
  </w:abstractNum>
  <w:abstractNum w:abstractNumId="5">
    <w:nsid w:val="F3061193"/>
    <w:multiLevelType w:val="singleLevel"/>
    <w:tmpl w:val="F3061193"/>
    <w:lvl w:ilvl="0" w:tentative="0">
      <w:start w:val="1"/>
      <w:numFmt w:val="decimal"/>
      <w:lvlText w:val="%1."/>
      <w:lvlJc w:val="left"/>
      <w:pPr>
        <w:tabs>
          <w:tab w:val="left" w:pos="312"/>
        </w:tabs>
      </w:pPr>
    </w:lvl>
  </w:abstractNum>
  <w:abstractNum w:abstractNumId="6">
    <w:nsid w:val="F551E1CD"/>
    <w:multiLevelType w:val="singleLevel"/>
    <w:tmpl w:val="F551E1CD"/>
    <w:lvl w:ilvl="0" w:tentative="0">
      <w:start w:val="1"/>
      <w:numFmt w:val="decimal"/>
      <w:lvlText w:val="%1."/>
      <w:lvlJc w:val="left"/>
      <w:pPr>
        <w:tabs>
          <w:tab w:val="left" w:pos="312"/>
        </w:tabs>
      </w:pPr>
    </w:lvl>
  </w:abstractNum>
  <w:abstractNum w:abstractNumId="7">
    <w:nsid w:val="FBCC536F"/>
    <w:multiLevelType w:val="singleLevel"/>
    <w:tmpl w:val="FBCC536F"/>
    <w:lvl w:ilvl="0" w:tentative="0">
      <w:start w:val="1"/>
      <w:numFmt w:val="decimal"/>
      <w:lvlText w:val="%1."/>
      <w:lvlJc w:val="left"/>
      <w:pPr>
        <w:tabs>
          <w:tab w:val="left" w:pos="312"/>
        </w:tabs>
      </w:pPr>
    </w:lvl>
  </w:abstractNum>
  <w:abstractNum w:abstractNumId="8">
    <w:nsid w:val="13EE4896"/>
    <w:multiLevelType w:val="multilevel"/>
    <w:tmpl w:val="13EE4896"/>
    <w:lvl w:ilvl="0" w:tentative="0">
      <w:start w:val="1"/>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1688DBE6"/>
    <w:multiLevelType w:val="singleLevel"/>
    <w:tmpl w:val="1688DBE6"/>
    <w:lvl w:ilvl="0" w:tentative="0">
      <w:start w:val="1"/>
      <w:numFmt w:val="decimal"/>
      <w:lvlText w:val="%1."/>
      <w:lvlJc w:val="left"/>
      <w:pPr>
        <w:tabs>
          <w:tab w:val="left" w:pos="312"/>
        </w:tabs>
      </w:pPr>
    </w:lvl>
  </w:abstractNum>
  <w:abstractNum w:abstractNumId="10">
    <w:nsid w:val="1CF4CCF6"/>
    <w:multiLevelType w:val="singleLevel"/>
    <w:tmpl w:val="1CF4CCF6"/>
    <w:lvl w:ilvl="0" w:tentative="0">
      <w:start w:val="1"/>
      <w:numFmt w:val="decimal"/>
      <w:lvlText w:val="%1."/>
      <w:lvlJc w:val="left"/>
      <w:pPr>
        <w:tabs>
          <w:tab w:val="left" w:pos="312"/>
        </w:tabs>
      </w:pPr>
    </w:lvl>
  </w:abstractNum>
  <w:abstractNum w:abstractNumId="11">
    <w:nsid w:val="5FEBBA73"/>
    <w:multiLevelType w:val="singleLevel"/>
    <w:tmpl w:val="5FEBBA73"/>
    <w:lvl w:ilvl="0" w:tentative="0">
      <w:start w:val="1"/>
      <w:numFmt w:val="decimal"/>
      <w:lvlText w:val="%1."/>
      <w:lvlJc w:val="left"/>
      <w:pPr>
        <w:tabs>
          <w:tab w:val="left" w:pos="312"/>
        </w:tabs>
      </w:pPr>
    </w:lvl>
  </w:abstractNum>
  <w:abstractNum w:abstractNumId="12">
    <w:nsid w:val="734363AC"/>
    <w:multiLevelType w:val="singleLevel"/>
    <w:tmpl w:val="734363AC"/>
    <w:lvl w:ilvl="0" w:tentative="0">
      <w:start w:val="5"/>
      <w:numFmt w:val="chineseCounting"/>
      <w:suff w:val="nothing"/>
      <w:lvlText w:val="%1、"/>
      <w:lvlJc w:val="left"/>
      <w:rPr>
        <w:rFonts w:hint="eastAsia"/>
      </w:rPr>
    </w:lvl>
  </w:abstractNum>
  <w:abstractNum w:abstractNumId="13">
    <w:nsid w:val="741F1299"/>
    <w:multiLevelType w:val="multilevel"/>
    <w:tmpl w:val="741F12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2"/>
  </w:num>
  <w:num w:numId="3">
    <w:abstractNumId w:val="2"/>
  </w:num>
  <w:num w:numId="4">
    <w:abstractNumId w:val="13"/>
  </w:num>
  <w:num w:numId="5">
    <w:abstractNumId w:val="6"/>
  </w:num>
  <w:num w:numId="6">
    <w:abstractNumId w:val="4"/>
  </w:num>
  <w:num w:numId="7">
    <w:abstractNumId w:val="0"/>
  </w:num>
  <w:num w:numId="8">
    <w:abstractNumId w:val="9"/>
  </w:num>
  <w:num w:numId="9">
    <w:abstractNumId w:val="11"/>
  </w:num>
  <w:num w:numId="10">
    <w:abstractNumId w:val="1"/>
  </w:num>
  <w:num w:numId="11">
    <w:abstractNumId w:val="1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E219F2"/>
    <w:rsid w:val="000022BD"/>
    <w:rsid w:val="00002C9B"/>
    <w:rsid w:val="00004593"/>
    <w:rsid w:val="0001250D"/>
    <w:rsid w:val="00016351"/>
    <w:rsid w:val="000167E0"/>
    <w:rsid w:val="00021F07"/>
    <w:rsid w:val="00024BBA"/>
    <w:rsid w:val="000271BE"/>
    <w:rsid w:val="000363E0"/>
    <w:rsid w:val="00046158"/>
    <w:rsid w:val="00046F23"/>
    <w:rsid w:val="000511B9"/>
    <w:rsid w:val="00051820"/>
    <w:rsid w:val="000543F6"/>
    <w:rsid w:val="00062391"/>
    <w:rsid w:val="00064702"/>
    <w:rsid w:val="0007026B"/>
    <w:rsid w:val="0007379F"/>
    <w:rsid w:val="00074AF9"/>
    <w:rsid w:val="00096850"/>
    <w:rsid w:val="000A6301"/>
    <w:rsid w:val="000D0425"/>
    <w:rsid w:val="000E1D70"/>
    <w:rsid w:val="000F46F5"/>
    <w:rsid w:val="00103AA8"/>
    <w:rsid w:val="00105862"/>
    <w:rsid w:val="001066A4"/>
    <w:rsid w:val="001116D5"/>
    <w:rsid w:val="00115B6D"/>
    <w:rsid w:val="00120328"/>
    <w:rsid w:val="0012293C"/>
    <w:rsid w:val="00122BA7"/>
    <w:rsid w:val="00137409"/>
    <w:rsid w:val="001554D0"/>
    <w:rsid w:val="00157A8E"/>
    <w:rsid w:val="00164489"/>
    <w:rsid w:val="001649D8"/>
    <w:rsid w:val="00165B0F"/>
    <w:rsid w:val="00176114"/>
    <w:rsid w:val="001762F6"/>
    <w:rsid w:val="00181F75"/>
    <w:rsid w:val="001862E1"/>
    <w:rsid w:val="001942E9"/>
    <w:rsid w:val="001958F8"/>
    <w:rsid w:val="001A4114"/>
    <w:rsid w:val="001B5127"/>
    <w:rsid w:val="001D1BF7"/>
    <w:rsid w:val="001D629A"/>
    <w:rsid w:val="001E3B28"/>
    <w:rsid w:val="001E3D69"/>
    <w:rsid w:val="001F3F27"/>
    <w:rsid w:val="001F5910"/>
    <w:rsid w:val="00200C22"/>
    <w:rsid w:val="002118D7"/>
    <w:rsid w:val="002140D4"/>
    <w:rsid w:val="00221F51"/>
    <w:rsid w:val="00230C5F"/>
    <w:rsid w:val="00231497"/>
    <w:rsid w:val="00231CE1"/>
    <w:rsid w:val="00235B18"/>
    <w:rsid w:val="00237162"/>
    <w:rsid w:val="002402D8"/>
    <w:rsid w:val="00243867"/>
    <w:rsid w:val="00256DAE"/>
    <w:rsid w:val="00257726"/>
    <w:rsid w:val="00271036"/>
    <w:rsid w:val="00274FF4"/>
    <w:rsid w:val="0027537C"/>
    <w:rsid w:val="0028029D"/>
    <w:rsid w:val="00285C50"/>
    <w:rsid w:val="0029435C"/>
    <w:rsid w:val="00295A46"/>
    <w:rsid w:val="00297DDE"/>
    <w:rsid w:val="002A71BE"/>
    <w:rsid w:val="002B02E8"/>
    <w:rsid w:val="002B5F07"/>
    <w:rsid w:val="002B75EC"/>
    <w:rsid w:val="002C4B63"/>
    <w:rsid w:val="002D0512"/>
    <w:rsid w:val="002E0358"/>
    <w:rsid w:val="002E080E"/>
    <w:rsid w:val="002E0C78"/>
    <w:rsid w:val="002E285D"/>
    <w:rsid w:val="002E7782"/>
    <w:rsid w:val="00342151"/>
    <w:rsid w:val="0034259C"/>
    <w:rsid w:val="00363205"/>
    <w:rsid w:val="00366216"/>
    <w:rsid w:val="0037264D"/>
    <w:rsid w:val="00383276"/>
    <w:rsid w:val="00386F3F"/>
    <w:rsid w:val="00392EA2"/>
    <w:rsid w:val="00395447"/>
    <w:rsid w:val="003A14F9"/>
    <w:rsid w:val="003A2CF1"/>
    <w:rsid w:val="003A53A2"/>
    <w:rsid w:val="003C6113"/>
    <w:rsid w:val="003D752F"/>
    <w:rsid w:val="003E3CFD"/>
    <w:rsid w:val="003E4573"/>
    <w:rsid w:val="003E718B"/>
    <w:rsid w:val="003F1F21"/>
    <w:rsid w:val="003F3577"/>
    <w:rsid w:val="003F601C"/>
    <w:rsid w:val="00407AD7"/>
    <w:rsid w:val="00411D41"/>
    <w:rsid w:val="00412047"/>
    <w:rsid w:val="004121A3"/>
    <w:rsid w:val="00423720"/>
    <w:rsid w:val="00441814"/>
    <w:rsid w:val="00443820"/>
    <w:rsid w:val="0044555C"/>
    <w:rsid w:val="0044632A"/>
    <w:rsid w:val="00450D07"/>
    <w:rsid w:val="0046020B"/>
    <w:rsid w:val="0046126A"/>
    <w:rsid w:val="0046745D"/>
    <w:rsid w:val="00473C49"/>
    <w:rsid w:val="004759C9"/>
    <w:rsid w:val="00486079"/>
    <w:rsid w:val="00492120"/>
    <w:rsid w:val="00495833"/>
    <w:rsid w:val="004A7D0C"/>
    <w:rsid w:val="004B31D7"/>
    <w:rsid w:val="004B4033"/>
    <w:rsid w:val="004C3A8D"/>
    <w:rsid w:val="004C4CE2"/>
    <w:rsid w:val="004D576E"/>
    <w:rsid w:val="005019B5"/>
    <w:rsid w:val="005033ED"/>
    <w:rsid w:val="00503BF6"/>
    <w:rsid w:val="00505165"/>
    <w:rsid w:val="00507719"/>
    <w:rsid w:val="00532956"/>
    <w:rsid w:val="005358B7"/>
    <w:rsid w:val="00535E2C"/>
    <w:rsid w:val="00545E85"/>
    <w:rsid w:val="0055151A"/>
    <w:rsid w:val="00556945"/>
    <w:rsid w:val="00557272"/>
    <w:rsid w:val="005656DA"/>
    <w:rsid w:val="0057186C"/>
    <w:rsid w:val="00577A96"/>
    <w:rsid w:val="005816E7"/>
    <w:rsid w:val="00581B58"/>
    <w:rsid w:val="005833D5"/>
    <w:rsid w:val="005925D2"/>
    <w:rsid w:val="0059345B"/>
    <w:rsid w:val="00593C65"/>
    <w:rsid w:val="005A1430"/>
    <w:rsid w:val="005B1B88"/>
    <w:rsid w:val="005C78D0"/>
    <w:rsid w:val="005C79A4"/>
    <w:rsid w:val="005E101D"/>
    <w:rsid w:val="005E5B19"/>
    <w:rsid w:val="005F482D"/>
    <w:rsid w:val="006059FA"/>
    <w:rsid w:val="006105F7"/>
    <w:rsid w:val="00616FC9"/>
    <w:rsid w:val="00617824"/>
    <w:rsid w:val="006233E7"/>
    <w:rsid w:val="0062799E"/>
    <w:rsid w:val="00631521"/>
    <w:rsid w:val="00633B31"/>
    <w:rsid w:val="00641DA8"/>
    <w:rsid w:val="0065213A"/>
    <w:rsid w:val="006670C4"/>
    <w:rsid w:val="00682662"/>
    <w:rsid w:val="00682A61"/>
    <w:rsid w:val="00683720"/>
    <w:rsid w:val="00686F77"/>
    <w:rsid w:val="0068782D"/>
    <w:rsid w:val="00690535"/>
    <w:rsid w:val="0069364B"/>
    <w:rsid w:val="0069373C"/>
    <w:rsid w:val="0069475B"/>
    <w:rsid w:val="006974BA"/>
    <w:rsid w:val="006A07DD"/>
    <w:rsid w:val="006A531E"/>
    <w:rsid w:val="006A6043"/>
    <w:rsid w:val="006C226D"/>
    <w:rsid w:val="006C3EC2"/>
    <w:rsid w:val="006D331C"/>
    <w:rsid w:val="006D61C4"/>
    <w:rsid w:val="006E1DE1"/>
    <w:rsid w:val="006E356D"/>
    <w:rsid w:val="006F4EDB"/>
    <w:rsid w:val="006F60B8"/>
    <w:rsid w:val="006F785A"/>
    <w:rsid w:val="00702B72"/>
    <w:rsid w:val="00715961"/>
    <w:rsid w:val="00717B9C"/>
    <w:rsid w:val="007317A3"/>
    <w:rsid w:val="00735A8F"/>
    <w:rsid w:val="00740C69"/>
    <w:rsid w:val="00746D84"/>
    <w:rsid w:val="007528DD"/>
    <w:rsid w:val="00753DF4"/>
    <w:rsid w:val="007548BE"/>
    <w:rsid w:val="0076453B"/>
    <w:rsid w:val="0077067C"/>
    <w:rsid w:val="007720D0"/>
    <w:rsid w:val="007758B6"/>
    <w:rsid w:val="00787EAC"/>
    <w:rsid w:val="00791017"/>
    <w:rsid w:val="00793FE4"/>
    <w:rsid w:val="0079458C"/>
    <w:rsid w:val="00797743"/>
    <w:rsid w:val="007B2245"/>
    <w:rsid w:val="007C1C01"/>
    <w:rsid w:val="007D6107"/>
    <w:rsid w:val="007E67C9"/>
    <w:rsid w:val="007F2EA4"/>
    <w:rsid w:val="007F3DCD"/>
    <w:rsid w:val="008027C3"/>
    <w:rsid w:val="00805527"/>
    <w:rsid w:val="008346FE"/>
    <w:rsid w:val="008453FD"/>
    <w:rsid w:val="0085503D"/>
    <w:rsid w:val="00860729"/>
    <w:rsid w:val="0086100F"/>
    <w:rsid w:val="00861E91"/>
    <w:rsid w:val="008661C6"/>
    <w:rsid w:val="0086788E"/>
    <w:rsid w:val="00876229"/>
    <w:rsid w:val="00876EEB"/>
    <w:rsid w:val="008867BB"/>
    <w:rsid w:val="00891865"/>
    <w:rsid w:val="008A127C"/>
    <w:rsid w:val="008A57E9"/>
    <w:rsid w:val="008B29F3"/>
    <w:rsid w:val="008C023C"/>
    <w:rsid w:val="008C3A87"/>
    <w:rsid w:val="008C4A64"/>
    <w:rsid w:val="008C7E81"/>
    <w:rsid w:val="008D33B6"/>
    <w:rsid w:val="008E5A0F"/>
    <w:rsid w:val="008F2E79"/>
    <w:rsid w:val="00905241"/>
    <w:rsid w:val="009057A4"/>
    <w:rsid w:val="00910C8E"/>
    <w:rsid w:val="00915C3E"/>
    <w:rsid w:val="00917A40"/>
    <w:rsid w:val="0093199D"/>
    <w:rsid w:val="009362D6"/>
    <w:rsid w:val="00940F59"/>
    <w:rsid w:val="00951B72"/>
    <w:rsid w:val="009522A0"/>
    <w:rsid w:val="0096029B"/>
    <w:rsid w:val="00964C32"/>
    <w:rsid w:val="00974A34"/>
    <w:rsid w:val="0098579B"/>
    <w:rsid w:val="0099208D"/>
    <w:rsid w:val="00996384"/>
    <w:rsid w:val="0099652E"/>
    <w:rsid w:val="009971E5"/>
    <w:rsid w:val="009A6A10"/>
    <w:rsid w:val="009A724E"/>
    <w:rsid w:val="009C594B"/>
    <w:rsid w:val="009C7F1C"/>
    <w:rsid w:val="009D32B9"/>
    <w:rsid w:val="009D4C58"/>
    <w:rsid w:val="00A10A3D"/>
    <w:rsid w:val="00A26BB5"/>
    <w:rsid w:val="00A35BD0"/>
    <w:rsid w:val="00A40BD1"/>
    <w:rsid w:val="00A431C3"/>
    <w:rsid w:val="00A514FB"/>
    <w:rsid w:val="00A63ABC"/>
    <w:rsid w:val="00A718F6"/>
    <w:rsid w:val="00A81DAB"/>
    <w:rsid w:val="00A82117"/>
    <w:rsid w:val="00A82FDF"/>
    <w:rsid w:val="00A86079"/>
    <w:rsid w:val="00A930DD"/>
    <w:rsid w:val="00AA3D30"/>
    <w:rsid w:val="00AB5817"/>
    <w:rsid w:val="00AB6045"/>
    <w:rsid w:val="00AC23A4"/>
    <w:rsid w:val="00AC34CB"/>
    <w:rsid w:val="00AC373E"/>
    <w:rsid w:val="00AC3C25"/>
    <w:rsid w:val="00AC4288"/>
    <w:rsid w:val="00AC4BA9"/>
    <w:rsid w:val="00AD4576"/>
    <w:rsid w:val="00AE75D3"/>
    <w:rsid w:val="00AE7A93"/>
    <w:rsid w:val="00AF47A4"/>
    <w:rsid w:val="00AF67CE"/>
    <w:rsid w:val="00B0723E"/>
    <w:rsid w:val="00B14F97"/>
    <w:rsid w:val="00B225AB"/>
    <w:rsid w:val="00B254CD"/>
    <w:rsid w:val="00B462BF"/>
    <w:rsid w:val="00B47DF3"/>
    <w:rsid w:val="00B53499"/>
    <w:rsid w:val="00B71894"/>
    <w:rsid w:val="00B82808"/>
    <w:rsid w:val="00B8634E"/>
    <w:rsid w:val="00B91E1F"/>
    <w:rsid w:val="00BA502A"/>
    <w:rsid w:val="00BA7A22"/>
    <w:rsid w:val="00BB055F"/>
    <w:rsid w:val="00BB2C6D"/>
    <w:rsid w:val="00BC4E7F"/>
    <w:rsid w:val="00BD4CCB"/>
    <w:rsid w:val="00BD612B"/>
    <w:rsid w:val="00BE655A"/>
    <w:rsid w:val="00BE7C4D"/>
    <w:rsid w:val="00BF0C9D"/>
    <w:rsid w:val="00BF1E9E"/>
    <w:rsid w:val="00C06E1F"/>
    <w:rsid w:val="00C0702D"/>
    <w:rsid w:val="00C07CFD"/>
    <w:rsid w:val="00C1166B"/>
    <w:rsid w:val="00C14296"/>
    <w:rsid w:val="00C14ABC"/>
    <w:rsid w:val="00C15F95"/>
    <w:rsid w:val="00C21FE3"/>
    <w:rsid w:val="00C3032D"/>
    <w:rsid w:val="00C316A7"/>
    <w:rsid w:val="00C319C4"/>
    <w:rsid w:val="00C3436B"/>
    <w:rsid w:val="00C37DF6"/>
    <w:rsid w:val="00C4146F"/>
    <w:rsid w:val="00C42D33"/>
    <w:rsid w:val="00C4446F"/>
    <w:rsid w:val="00C53C87"/>
    <w:rsid w:val="00C558FB"/>
    <w:rsid w:val="00C56D39"/>
    <w:rsid w:val="00C60203"/>
    <w:rsid w:val="00C6026F"/>
    <w:rsid w:val="00C6516C"/>
    <w:rsid w:val="00C66115"/>
    <w:rsid w:val="00C6739C"/>
    <w:rsid w:val="00C7149C"/>
    <w:rsid w:val="00C72048"/>
    <w:rsid w:val="00C75BAC"/>
    <w:rsid w:val="00C75E6C"/>
    <w:rsid w:val="00C921FB"/>
    <w:rsid w:val="00C96919"/>
    <w:rsid w:val="00CA0EDB"/>
    <w:rsid w:val="00CB7DBD"/>
    <w:rsid w:val="00CC2B41"/>
    <w:rsid w:val="00CC5E65"/>
    <w:rsid w:val="00CC7BC4"/>
    <w:rsid w:val="00CD323D"/>
    <w:rsid w:val="00CE2711"/>
    <w:rsid w:val="00CF6238"/>
    <w:rsid w:val="00D01E18"/>
    <w:rsid w:val="00D05673"/>
    <w:rsid w:val="00D27B4E"/>
    <w:rsid w:val="00D3047C"/>
    <w:rsid w:val="00D344FC"/>
    <w:rsid w:val="00D350CF"/>
    <w:rsid w:val="00D35492"/>
    <w:rsid w:val="00D44842"/>
    <w:rsid w:val="00D53924"/>
    <w:rsid w:val="00D65759"/>
    <w:rsid w:val="00D9707B"/>
    <w:rsid w:val="00D97769"/>
    <w:rsid w:val="00DA5CD2"/>
    <w:rsid w:val="00DA66D9"/>
    <w:rsid w:val="00DB324A"/>
    <w:rsid w:val="00DB5C2F"/>
    <w:rsid w:val="00DC7E5F"/>
    <w:rsid w:val="00DD2AFF"/>
    <w:rsid w:val="00DF1BAE"/>
    <w:rsid w:val="00E045C1"/>
    <w:rsid w:val="00E10261"/>
    <w:rsid w:val="00E10BBD"/>
    <w:rsid w:val="00E13366"/>
    <w:rsid w:val="00E214F4"/>
    <w:rsid w:val="00E219F2"/>
    <w:rsid w:val="00E25D06"/>
    <w:rsid w:val="00E26AC6"/>
    <w:rsid w:val="00E31CC0"/>
    <w:rsid w:val="00E36E04"/>
    <w:rsid w:val="00E47155"/>
    <w:rsid w:val="00E47EC0"/>
    <w:rsid w:val="00E50FC3"/>
    <w:rsid w:val="00E70188"/>
    <w:rsid w:val="00E77966"/>
    <w:rsid w:val="00E82D21"/>
    <w:rsid w:val="00EA546C"/>
    <w:rsid w:val="00EB59A7"/>
    <w:rsid w:val="00EB59E2"/>
    <w:rsid w:val="00EC3CA8"/>
    <w:rsid w:val="00EC60A3"/>
    <w:rsid w:val="00ED7256"/>
    <w:rsid w:val="00ED7AA8"/>
    <w:rsid w:val="00EE192E"/>
    <w:rsid w:val="00EE1B4E"/>
    <w:rsid w:val="00EE4E20"/>
    <w:rsid w:val="00EE6819"/>
    <w:rsid w:val="00EF47CA"/>
    <w:rsid w:val="00F073F0"/>
    <w:rsid w:val="00F10E72"/>
    <w:rsid w:val="00F11FEC"/>
    <w:rsid w:val="00F15C34"/>
    <w:rsid w:val="00F1780D"/>
    <w:rsid w:val="00F22217"/>
    <w:rsid w:val="00F22D67"/>
    <w:rsid w:val="00F23F8F"/>
    <w:rsid w:val="00F370D5"/>
    <w:rsid w:val="00F40A6F"/>
    <w:rsid w:val="00F474E4"/>
    <w:rsid w:val="00F47789"/>
    <w:rsid w:val="00F53DEE"/>
    <w:rsid w:val="00F5526B"/>
    <w:rsid w:val="00F55D8A"/>
    <w:rsid w:val="00F60CDB"/>
    <w:rsid w:val="00F74414"/>
    <w:rsid w:val="00F81CBB"/>
    <w:rsid w:val="00F8328B"/>
    <w:rsid w:val="00F905E5"/>
    <w:rsid w:val="00F90DBF"/>
    <w:rsid w:val="00FA263C"/>
    <w:rsid w:val="00FA4763"/>
    <w:rsid w:val="00FB0D47"/>
    <w:rsid w:val="00FC701C"/>
    <w:rsid w:val="00FD77F3"/>
    <w:rsid w:val="00FE6570"/>
    <w:rsid w:val="00FF436A"/>
    <w:rsid w:val="00FF72A0"/>
    <w:rsid w:val="077E433E"/>
    <w:rsid w:val="0CBF2358"/>
    <w:rsid w:val="14923F10"/>
    <w:rsid w:val="1C0A2C51"/>
    <w:rsid w:val="23B07E6F"/>
    <w:rsid w:val="24346ED8"/>
    <w:rsid w:val="2A0A0C41"/>
    <w:rsid w:val="2B263976"/>
    <w:rsid w:val="2DE93E0D"/>
    <w:rsid w:val="321A3A92"/>
    <w:rsid w:val="3A225C26"/>
    <w:rsid w:val="3C3620E9"/>
    <w:rsid w:val="446507AB"/>
    <w:rsid w:val="47843E6F"/>
    <w:rsid w:val="491023EE"/>
    <w:rsid w:val="4BFF6183"/>
    <w:rsid w:val="509D1108"/>
    <w:rsid w:val="577D0984"/>
    <w:rsid w:val="586D4A86"/>
    <w:rsid w:val="64867D87"/>
    <w:rsid w:val="6C467F38"/>
    <w:rsid w:val="73E50B41"/>
    <w:rsid w:val="74132B2C"/>
    <w:rsid w:val="74760E75"/>
    <w:rsid w:val="765E5609"/>
    <w:rsid w:val="7737140F"/>
    <w:rsid w:val="7FAC0BB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nhideWhenUsed="0" w:uiPriority="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9"/>
    <w:pPr>
      <w:keepNext/>
      <w:keepLines/>
      <w:spacing w:beforeLines="50" w:afterLines="50" w:line="440" w:lineRule="exact"/>
      <w:ind w:firstLine="1000" w:firstLineChars="200"/>
      <w:outlineLvl w:val="0"/>
    </w:pPr>
    <w:rPr>
      <w:b/>
      <w:bCs/>
      <w:kern w:val="44"/>
      <w:sz w:val="24"/>
      <w:szCs w:val="44"/>
    </w:rPr>
  </w:style>
  <w:style w:type="paragraph" w:styleId="3">
    <w:name w:val="heading 2"/>
    <w:basedOn w:val="1"/>
    <w:next w:val="1"/>
    <w:link w:val="30"/>
    <w:semiHidden/>
    <w:unhideWhenUsed/>
    <w:qFormat/>
    <w:locked/>
    <w:uiPriority w:val="0"/>
    <w:pPr>
      <w:keepNext/>
      <w:keepLines/>
      <w:spacing w:before="260" w:after="260" w:line="413" w:lineRule="auto"/>
      <w:outlineLvl w:val="1"/>
    </w:pPr>
    <w:rPr>
      <w:rFonts w:ascii="Arial" w:hAnsi="Arial" w:eastAsia="黑体"/>
      <w:b/>
      <w:sz w:val="32"/>
    </w:rPr>
  </w:style>
  <w:style w:type="paragraph" w:styleId="4">
    <w:name w:val="heading 5"/>
    <w:basedOn w:val="5"/>
    <w:next w:val="1"/>
    <w:qFormat/>
    <w:locked/>
    <w:uiPriority w:val="9"/>
    <w:pPr>
      <w:outlineLvl w:val="4"/>
    </w:p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locked/>
    <w:uiPriority w:val="0"/>
    <w:pPr>
      <w:ind w:firstLine="400"/>
      <w:jc w:val="center"/>
    </w:pPr>
    <w:rPr>
      <w:rFonts w:ascii="Cambria" w:hAnsi="Cambria" w:eastAsia="黑体"/>
      <w:sz w:val="20"/>
      <w:szCs w:val="20"/>
    </w:rPr>
  </w:style>
  <w:style w:type="paragraph" w:styleId="6">
    <w:name w:val="annotation text"/>
    <w:basedOn w:val="1"/>
    <w:link w:val="25"/>
    <w:semiHidden/>
    <w:qFormat/>
    <w:uiPriority w:val="99"/>
    <w:pPr>
      <w:jc w:val="left"/>
    </w:pPr>
  </w:style>
  <w:style w:type="paragraph" w:styleId="7">
    <w:name w:val="toc 3"/>
    <w:basedOn w:val="1"/>
    <w:next w:val="1"/>
    <w:qFormat/>
    <w:uiPriority w:val="99"/>
    <w:pPr>
      <w:widowControl/>
      <w:spacing w:after="100" w:line="276" w:lineRule="auto"/>
      <w:ind w:left="440"/>
      <w:jc w:val="left"/>
    </w:pPr>
    <w:rPr>
      <w:kern w:val="0"/>
      <w:sz w:val="22"/>
    </w:rPr>
  </w:style>
  <w:style w:type="paragraph" w:styleId="8">
    <w:name w:val="Balloon Text"/>
    <w:basedOn w:val="1"/>
    <w:link w:val="27"/>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widowControl/>
      <w:spacing w:after="100" w:line="276" w:lineRule="auto"/>
      <w:jc w:val="left"/>
    </w:pPr>
    <w:rPr>
      <w:kern w:val="0"/>
      <w:sz w:val="22"/>
    </w:rPr>
  </w:style>
  <w:style w:type="paragraph" w:styleId="12">
    <w:name w:val="toc 2"/>
    <w:basedOn w:val="1"/>
    <w:next w:val="1"/>
    <w:qFormat/>
    <w:uiPriority w:val="99"/>
    <w:pPr>
      <w:widowControl/>
      <w:spacing w:after="100" w:line="276" w:lineRule="auto"/>
      <w:ind w:left="220"/>
      <w:jc w:val="left"/>
    </w:pPr>
    <w:rPr>
      <w:kern w:val="0"/>
      <w:sz w:val="22"/>
    </w:rPr>
  </w:style>
  <w:style w:type="paragraph" w:styleId="13">
    <w:name w:val="annotation subject"/>
    <w:basedOn w:val="6"/>
    <w:next w:val="6"/>
    <w:link w:val="26"/>
    <w:semiHidden/>
    <w:qFormat/>
    <w:uiPriority w:val="99"/>
    <w:rPr>
      <w:b/>
      <w:bCs/>
    </w:rPr>
  </w:style>
  <w:style w:type="table" w:styleId="15">
    <w:name w:val="Table Grid"/>
    <w:basedOn w:val="14"/>
    <w:qFormat/>
    <w:uiPriority w:val="99"/>
    <w:rPr>
      <w:sz w:val="4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Emphasis"/>
    <w:basedOn w:val="16"/>
    <w:qFormat/>
    <w:locked/>
    <w:uiPriority w:val="0"/>
    <w:rPr>
      <w:i/>
    </w:rPr>
  </w:style>
  <w:style w:type="character" w:styleId="18">
    <w:name w:val="Hyperlink"/>
    <w:basedOn w:val="16"/>
    <w:unhideWhenUsed/>
    <w:qFormat/>
    <w:uiPriority w:val="99"/>
    <w:rPr>
      <w:color w:val="0000FF" w:themeColor="hyperlink"/>
      <w:u w:val="single"/>
    </w:rPr>
  </w:style>
  <w:style w:type="character" w:styleId="19">
    <w:name w:val="annotation reference"/>
    <w:semiHidden/>
    <w:qFormat/>
    <w:uiPriority w:val="99"/>
    <w:rPr>
      <w:rFonts w:cs="Times New Roman"/>
      <w:sz w:val="21"/>
      <w:szCs w:val="21"/>
    </w:rPr>
  </w:style>
  <w:style w:type="character" w:customStyle="1" w:styleId="20">
    <w:name w:val="标题 1 Char"/>
    <w:link w:val="2"/>
    <w:qFormat/>
    <w:locked/>
    <w:uiPriority w:val="99"/>
    <w:rPr>
      <w:rFonts w:eastAsia="宋体" w:cs="Times New Roman"/>
      <w:b/>
      <w:bCs/>
      <w:kern w:val="44"/>
      <w:sz w:val="24"/>
      <w:szCs w:val="44"/>
    </w:rPr>
  </w:style>
  <w:style w:type="character" w:customStyle="1" w:styleId="21">
    <w:name w:val="页眉 Char"/>
    <w:link w:val="10"/>
    <w:qFormat/>
    <w:locked/>
    <w:uiPriority w:val="99"/>
    <w:rPr>
      <w:rFonts w:cs="Times New Roman"/>
      <w:sz w:val="18"/>
      <w:szCs w:val="18"/>
    </w:rPr>
  </w:style>
  <w:style w:type="character" w:customStyle="1" w:styleId="22">
    <w:name w:val="页脚 Char"/>
    <w:link w:val="9"/>
    <w:qFormat/>
    <w:locked/>
    <w:uiPriority w:val="99"/>
    <w:rPr>
      <w:rFonts w:cs="Times New Roman"/>
      <w:sz w:val="18"/>
      <w:szCs w:val="18"/>
    </w:rPr>
  </w:style>
  <w:style w:type="paragraph" w:customStyle="1" w:styleId="23">
    <w:name w:val="样式1"/>
    <w:basedOn w:val="1"/>
    <w:qFormat/>
    <w:uiPriority w:val="99"/>
    <w:pPr>
      <w:spacing w:before="100" w:line="360" w:lineRule="exact"/>
      <w:jc w:val="center"/>
    </w:pPr>
    <w:rPr>
      <w:rFonts w:ascii="楷体_GB2312" w:hAnsi="Times New Roman" w:eastAsia="楷体_GB2312"/>
      <w:b/>
      <w:sz w:val="32"/>
      <w:szCs w:val="28"/>
    </w:rPr>
  </w:style>
  <w:style w:type="paragraph" w:customStyle="1" w:styleId="24">
    <w:name w:val="TOC 标题1"/>
    <w:basedOn w:val="2"/>
    <w:next w:val="1"/>
    <w:qFormat/>
    <w:uiPriority w:val="99"/>
    <w:pPr>
      <w:widowControl/>
      <w:spacing w:before="480" w:line="276" w:lineRule="auto"/>
      <w:jc w:val="left"/>
      <w:outlineLvl w:val="9"/>
    </w:pPr>
    <w:rPr>
      <w:rFonts w:ascii="Calibri Light" w:hAnsi="Calibri Light"/>
      <w:color w:val="2E74B5"/>
      <w:kern w:val="0"/>
      <w:sz w:val="28"/>
      <w:szCs w:val="28"/>
    </w:rPr>
  </w:style>
  <w:style w:type="character" w:customStyle="1" w:styleId="25">
    <w:name w:val="批注文字 Char"/>
    <w:link w:val="6"/>
    <w:semiHidden/>
    <w:qFormat/>
    <w:locked/>
    <w:uiPriority w:val="99"/>
    <w:rPr>
      <w:rFonts w:cs="Times New Roman"/>
    </w:rPr>
  </w:style>
  <w:style w:type="character" w:customStyle="1" w:styleId="26">
    <w:name w:val="批注主题 Char"/>
    <w:link w:val="13"/>
    <w:semiHidden/>
    <w:qFormat/>
    <w:locked/>
    <w:uiPriority w:val="99"/>
    <w:rPr>
      <w:rFonts w:cs="Times New Roman"/>
      <w:b/>
      <w:bCs/>
    </w:rPr>
  </w:style>
  <w:style w:type="character" w:customStyle="1" w:styleId="27">
    <w:name w:val="批注框文本 Char"/>
    <w:link w:val="8"/>
    <w:semiHidden/>
    <w:qFormat/>
    <w:locked/>
    <w:uiPriority w:val="99"/>
    <w:rPr>
      <w:rFonts w:cs="Times New Roman"/>
      <w:sz w:val="18"/>
      <w:szCs w:val="18"/>
    </w:rPr>
  </w:style>
  <w:style w:type="paragraph" w:styleId="28">
    <w:name w:val="No Spacing"/>
    <w:link w:val="29"/>
    <w:qFormat/>
    <w:uiPriority w:val="99"/>
    <w:rPr>
      <w:rFonts w:ascii="Calibri" w:hAnsi="Calibri" w:eastAsia="宋体" w:cs="Times New Roman"/>
      <w:sz w:val="22"/>
      <w:szCs w:val="22"/>
      <w:lang w:val="en-US" w:eastAsia="zh-CN" w:bidi="ar-SA"/>
    </w:rPr>
  </w:style>
  <w:style w:type="character" w:customStyle="1" w:styleId="29">
    <w:name w:val="无间隔 Char"/>
    <w:link w:val="28"/>
    <w:qFormat/>
    <w:locked/>
    <w:uiPriority w:val="99"/>
    <w:rPr>
      <w:rFonts w:cs="Times New Roman"/>
      <w:sz w:val="22"/>
      <w:szCs w:val="22"/>
      <w:lang w:val="en-US" w:eastAsia="zh-CN" w:bidi="ar-SA"/>
    </w:rPr>
  </w:style>
  <w:style w:type="character" w:customStyle="1" w:styleId="30">
    <w:name w:val="标题 2 Char"/>
    <w:link w:val="3"/>
    <w:qFormat/>
    <w:uiPriority w:val="0"/>
    <w:rPr>
      <w:rFonts w:ascii="Arial" w:hAnsi="Arial" w:eastAsia="黑体"/>
      <w:b/>
      <w:sz w:val="32"/>
    </w:rPr>
  </w:style>
  <w:style w:type="paragraph" w:customStyle="1" w:styleId="31">
    <w:name w:val="标题3"/>
    <w:basedOn w:val="3"/>
    <w:next w:val="1"/>
    <w:qFormat/>
    <w:uiPriority w:val="0"/>
    <w:pPr>
      <w:ind w:firstLine="482"/>
    </w:pPr>
    <w:rPr>
      <w:sz w:val="24"/>
      <w:szCs w:val="24"/>
    </w:rPr>
  </w:style>
  <w:style w:type="paragraph" w:customStyle="1" w:styleId="32">
    <w:name w:val="列出段落1"/>
    <w:basedOn w:val="1"/>
    <w:qFormat/>
    <w:uiPriority w:val="99"/>
    <w:pPr>
      <w:ind w:firstLine="420" w:firstLineChars="200"/>
    </w:pPr>
  </w:style>
  <w:style w:type="paragraph" w:customStyle="1" w:styleId="33">
    <w:name w:val="表内文字"/>
    <w:basedOn w:val="1"/>
    <w:link w:val="34"/>
    <w:qFormat/>
    <w:uiPriority w:val="0"/>
    <w:rPr>
      <w:szCs w:val="21"/>
    </w:rPr>
  </w:style>
  <w:style w:type="character" w:customStyle="1" w:styleId="34">
    <w:name w:val="表内文字 字符"/>
    <w:link w:val="33"/>
    <w:qFormat/>
    <w:uiPriority w:val="0"/>
    <w:rPr>
      <w:sz w:val="21"/>
      <w:szCs w:val="21"/>
    </w:rPr>
  </w:style>
  <w:style w:type="paragraph" w:customStyle="1" w:styleId="35">
    <w:name w:val="Table Paragraph"/>
    <w:basedOn w:val="1"/>
    <w:qFormat/>
    <w:uiPriority w:val="1"/>
    <w:pPr>
      <w:autoSpaceDE w:val="0"/>
      <w:autoSpaceDN w:val="0"/>
      <w:jc w:val="left"/>
    </w:pPr>
    <w:rPr>
      <w:rFonts w:ascii="仿宋" w:hAnsi="仿宋" w:eastAsia="仿宋" w:cs="仿宋"/>
      <w:kern w:val="0"/>
      <w:sz w:val="22"/>
      <w:lang w:val="zh-CN" w:bidi="zh-CN"/>
    </w:rPr>
  </w:style>
  <w:style w:type="paragraph" w:styleId="3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0DFF0-492F-4430-8C4C-728B7B6F2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25</Pages>
  <Words>15591</Words>
  <Characters>3762</Characters>
  <Lines>31</Lines>
  <Paragraphs>38</Paragraphs>
  <TotalTime>3</TotalTime>
  <ScaleCrop>false</ScaleCrop>
  <LinksUpToDate>false</LinksUpToDate>
  <CharactersWithSpaces>19315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2019-03-13T08:23:00Z</dcterms:created>
  <dc:creator>王秀繁</dc:creator>
  <cp:lastModifiedBy>天宝图文~小爽shuang爽儿</cp:lastModifiedBy>
  <cp:lastPrinted>2019-07-30T06:13:00Z</cp:lastPrinted>
  <dcterms:modified xsi:type="dcterms:W3CDTF">2019-12-22T10:22:36Z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