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Lines="50" w:beforeAutospacing="0" w:afterLines="50" w:afterAutospacing="0" w:line="480" w:lineRule="exact"/>
        <w:jc w:val="center"/>
        <w:rPr>
          <w:rStyle w:val="8"/>
          <w:rFonts w:hint="eastAsia" w:ascii="宋体" w:hAnsi="宋体" w:cs="宋体"/>
          <w:color w:val="3E3E3E"/>
          <w:sz w:val="32"/>
          <w:szCs w:val="32"/>
          <w:lang w:val="en-US" w:eastAsia="zh-CN"/>
        </w:rPr>
      </w:pPr>
      <w:r>
        <w:rPr>
          <w:rStyle w:val="8"/>
          <w:rFonts w:hint="eastAsia" w:ascii="宋体" w:hAnsi="宋体" w:cs="宋体"/>
          <w:color w:val="3E3E3E"/>
          <w:sz w:val="32"/>
          <w:szCs w:val="32"/>
        </w:rPr>
        <w:t>吉林交通职业技术学院疫情期间线上教学</w:t>
      </w:r>
      <w:r>
        <w:rPr>
          <w:rStyle w:val="8"/>
          <w:rFonts w:hint="eastAsia" w:ascii="宋体" w:hAnsi="宋体" w:cs="宋体"/>
          <w:color w:val="3E3E3E"/>
          <w:sz w:val="32"/>
          <w:szCs w:val="32"/>
          <w:lang w:val="en-US" w:eastAsia="zh-CN"/>
        </w:rPr>
        <w:t>30问</w:t>
      </w:r>
    </w:p>
    <w:p>
      <w:pPr>
        <w:pStyle w:val="5"/>
        <w:widowControl/>
        <w:spacing w:beforeLines="50" w:beforeAutospacing="0" w:afterLines="50" w:afterAutospacing="0" w:line="480" w:lineRule="exact"/>
        <w:jc w:val="center"/>
        <w:rPr>
          <w:rStyle w:val="8"/>
          <w:rFonts w:hint="eastAsia" w:ascii="宋体" w:hAnsi="宋体" w:cs="宋体"/>
          <w:color w:val="0000FF"/>
          <w:sz w:val="28"/>
          <w:szCs w:val="28"/>
        </w:rPr>
      </w:pPr>
      <w:r>
        <w:rPr>
          <w:rStyle w:val="8"/>
          <w:rFonts w:hint="eastAsia" w:ascii="宋体" w:hAnsi="宋体" w:cs="宋体"/>
          <w:color w:val="0000FF"/>
          <w:sz w:val="28"/>
          <w:szCs w:val="28"/>
        </w:rPr>
        <w:t>第一篇  线上教学基础篇</w:t>
      </w:r>
    </w:p>
    <w:p>
      <w:pPr>
        <w:pStyle w:val="5"/>
        <w:widowControl/>
        <w:spacing w:before="0" w:beforeAutospacing="0" w:after="0" w:afterAutospacing="0" w:line="480" w:lineRule="exact"/>
        <w:jc w:val="both"/>
        <w:rPr>
          <w:rFonts w:hint="eastAsia" w:ascii="宋体" w:hAnsi="宋体" w:cs="宋体"/>
          <w:b/>
        </w:rPr>
      </w:pPr>
      <w:r>
        <w:rPr>
          <w:rFonts w:hint="eastAsia" w:ascii="宋体" w:hAnsi="宋体" w:cs="宋体"/>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Style w:val="8"/>
          <w:rFonts w:hint="eastAsia" w:ascii="宋体" w:hAnsi="宋体" w:cs="宋体"/>
          <w:sz w:val="22"/>
          <w:szCs w:val="22"/>
        </w:rPr>
        <w:instrText xml:space="preserve">ADDIN CNKISM.UserStyle</w:instrText>
      </w:r>
      <w:r>
        <w:rPr>
          <w:rFonts w:hint="eastAsia" w:ascii="宋体" w:hAnsi="宋体" w:cs="宋体"/>
          <w:sz w:val="22"/>
          <w:szCs w:val="22"/>
        </w:rPr>
        <w:fldChar w:fldCharType="separate"/>
      </w:r>
      <w:r>
        <w:rPr>
          <w:rFonts w:hint="eastAsia" w:ascii="宋体" w:hAnsi="宋体" w:cs="宋体"/>
          <w:sz w:val="22"/>
          <w:szCs w:val="22"/>
        </w:rPr>
        <w:fldChar w:fldCharType="end"/>
      </w:r>
      <w:r>
        <w:rPr>
          <w:rStyle w:val="8"/>
          <w:rFonts w:hint="eastAsia" w:ascii="宋体" w:hAnsi="宋体" w:cs="宋体"/>
          <w:sz w:val="22"/>
          <w:szCs w:val="22"/>
        </w:rPr>
        <w:t>1.学校开展线上教学的原因是什么？</w:t>
      </w:r>
    </w:p>
    <w:p>
      <w:pPr>
        <w:pStyle w:val="5"/>
        <w:widowControl/>
        <w:spacing w:before="0" w:beforeAutospacing="0" w:after="0" w:afterAutospacing="0" w:line="480" w:lineRule="exact"/>
        <w:jc w:val="both"/>
        <w:rPr>
          <w:rFonts w:hint="eastAsia" w:ascii="宋体" w:hAnsi="宋体" w:cs="宋体"/>
        </w:rPr>
      </w:pPr>
      <w:r>
        <w:rPr>
          <w:rFonts w:hint="eastAsia" w:ascii="宋体" w:hAnsi="宋体" w:cs="宋体"/>
          <w:color w:val="3E3E3E"/>
          <w:sz w:val="22"/>
          <w:szCs w:val="22"/>
        </w:rPr>
        <w:t>答：根据吉林省教育厅吉教（2020）7号文件《吉林省教育厅关于推迟全省大中小学幼儿园2020年春季开学时间的通知》要求，学校制定了疫情期间网络教学工作预案。原定的2019-2020学年第二学期3月2日开学时间暂时推迟，为稳定教学工作，完成新学期教学任务，按照“停课不停学、停课不停教、学时不减、标准不变、质量不降。”的原则，教务处组织，</w:t>
      </w:r>
      <w:r>
        <w:rPr>
          <w:rFonts w:hint="eastAsia" w:ascii="宋体" w:hAnsi="宋体" w:cs="宋体"/>
          <w:color w:val="3E3E3E"/>
          <w:sz w:val="22"/>
          <w:szCs w:val="22"/>
          <w:highlight w:val="none"/>
        </w:rPr>
        <w:t>教学质量监控中心</w:t>
      </w:r>
      <w:r>
        <w:rPr>
          <w:rFonts w:hint="eastAsia" w:ascii="宋体" w:hAnsi="宋体" w:cs="宋体"/>
          <w:color w:val="3E3E3E"/>
          <w:sz w:val="22"/>
          <w:szCs w:val="22"/>
        </w:rPr>
        <w:t>督导，各教学院部具体实施和教师积极推动的线上教学工作体系，要求责任到人，及时做好线上教学的各项准备工作。各教学单位要积极引导教师通过网络教学平台、QQ群和微信群等方式开展线上教学，组织学生开展线下自学，确保教学任务落实。</w:t>
      </w:r>
    </w:p>
    <w:p>
      <w:pPr>
        <w:pStyle w:val="5"/>
        <w:widowControl/>
        <w:spacing w:before="0" w:beforeAutospacing="0" w:after="0" w:afterAutospacing="0" w:line="480" w:lineRule="exact"/>
        <w:jc w:val="both"/>
        <w:rPr>
          <w:rFonts w:hint="eastAsia" w:ascii="宋体" w:hAnsi="宋体" w:cs="宋体"/>
        </w:rPr>
      </w:pPr>
      <w:r>
        <w:rPr>
          <w:rStyle w:val="8"/>
          <w:rFonts w:hint="eastAsia" w:ascii="宋体" w:hAnsi="宋体" w:cs="宋体"/>
          <w:sz w:val="22"/>
          <w:szCs w:val="22"/>
        </w:rPr>
        <w:t>2.线上教学工作的前期准备工作是什么？</w:t>
      </w:r>
    </w:p>
    <w:p>
      <w:pPr>
        <w:pStyle w:val="5"/>
        <w:widowControl/>
        <w:spacing w:before="0" w:beforeAutospacing="0" w:after="0" w:afterAutospacing="0" w:line="480" w:lineRule="exact"/>
        <w:jc w:val="both"/>
        <w:rPr>
          <w:rFonts w:hint="eastAsia" w:ascii="宋体" w:hAnsi="宋体" w:cs="宋体"/>
        </w:rPr>
      </w:pPr>
      <w:r>
        <w:rPr>
          <w:rFonts w:hint="eastAsia" w:ascii="宋体" w:hAnsi="宋体" w:cs="宋体"/>
          <w:color w:val="3E3E3E"/>
          <w:sz w:val="22"/>
          <w:szCs w:val="22"/>
        </w:rPr>
        <w:t>答：线上教学前期需要准备课程标准、教学计划（教学日历）、教案、教学PPT等教学文件，还应该在超星、智慧树、北京未来、蓝墨云班等教学平台选课、建课、上传课程材料（PPT、教学内容、教学视频、课后练习等）、添加学生名单、设置教学团队、建立微信或QQ群，最重要一点要及时通知学生以何种方式、何时、登录哪个平台进行学习。</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3.采用何种方式进行网上教学？</w:t>
      </w:r>
    </w:p>
    <w:p>
      <w:pPr>
        <w:pStyle w:val="5"/>
        <w:widowControl/>
        <w:spacing w:before="0" w:beforeAutospacing="0" w:after="0" w:afterAutospacing="0" w:line="480" w:lineRule="exact"/>
        <w:jc w:val="both"/>
        <w:rPr>
          <w:rStyle w:val="8"/>
          <w:rFonts w:hint="eastAsia" w:ascii="宋体" w:hAnsi="宋体" w:cs="宋体"/>
          <w:sz w:val="22"/>
          <w:szCs w:val="22"/>
        </w:rPr>
      </w:pPr>
      <w:r>
        <w:rPr>
          <w:rFonts w:hint="eastAsia" w:ascii="宋体" w:hAnsi="宋体" w:cs="宋体"/>
          <w:color w:val="3E3E3E"/>
          <w:sz w:val="22"/>
          <w:szCs w:val="22"/>
        </w:rPr>
        <w:t>答：我校疫情期间网上教学可以采取两种方式进行:(1)通过PC端的学习形式，可以通过音频、视频、课件等形式在网络上进行交互学习和交流；(2)通过移动终端的学习方式，用手机，平板电脑等移动设备进行学习和交流。</w:t>
      </w:r>
    </w:p>
    <w:p>
      <w:pPr>
        <w:pStyle w:val="5"/>
        <w:widowControl/>
        <w:spacing w:before="0" w:beforeAutospacing="0" w:after="0" w:afterAutospacing="0" w:line="480" w:lineRule="exact"/>
        <w:jc w:val="both"/>
        <w:rPr>
          <w:rFonts w:hint="eastAsia" w:ascii="宋体" w:hAnsi="宋体" w:cs="宋体"/>
        </w:rPr>
      </w:pPr>
      <w:r>
        <w:rPr>
          <w:rStyle w:val="8"/>
          <w:rFonts w:hint="eastAsia" w:ascii="宋体" w:hAnsi="宋体" w:cs="宋体"/>
          <w:sz w:val="22"/>
          <w:szCs w:val="22"/>
        </w:rPr>
        <w:t>4.正式开始线上教学的具体时间是什么时候？</w:t>
      </w:r>
    </w:p>
    <w:p>
      <w:pPr>
        <w:pStyle w:val="5"/>
        <w:widowControl/>
        <w:spacing w:before="0" w:beforeAutospacing="0" w:after="0" w:afterAutospacing="0" w:line="480" w:lineRule="exact"/>
        <w:jc w:val="both"/>
        <w:rPr>
          <w:rFonts w:hint="eastAsia" w:ascii="宋体" w:hAnsi="宋体" w:cs="宋体"/>
        </w:rPr>
      </w:pPr>
      <w:r>
        <w:rPr>
          <w:rFonts w:hint="eastAsia" w:ascii="宋体" w:hAnsi="宋体" w:cs="宋体"/>
          <w:color w:val="3E3E3E"/>
          <w:sz w:val="22"/>
          <w:szCs w:val="22"/>
        </w:rPr>
        <w:t>答：</w:t>
      </w:r>
      <w:r>
        <w:rPr>
          <w:rFonts w:hint="eastAsia" w:ascii="宋体" w:hAnsi="宋体" w:cs="宋体"/>
          <w:sz w:val="22"/>
          <w:szCs w:val="22"/>
        </w:rPr>
        <w:t>根据学校防疫工作领导小组决定按照2019-2020学年第二学期课表安排进行授课，2020年3月9日正式开始线上教学，并落实“分级管理”教学管理和检查制度，要将线上教学放在和正常教学同等重要的位置。</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5.由于网络、云服务资源受限等原因导致线上教学无法进行，应该怎么办？</w:t>
      </w:r>
    </w:p>
    <w:p>
      <w:pPr>
        <w:pStyle w:val="5"/>
        <w:widowControl/>
        <w:spacing w:before="0" w:beforeAutospacing="0" w:after="0" w:afterAutospacing="0" w:line="480" w:lineRule="exact"/>
        <w:jc w:val="both"/>
        <w:rPr>
          <w:rFonts w:hint="eastAsia" w:ascii="宋体" w:hAnsi="宋体" w:cs="宋体"/>
          <w:sz w:val="22"/>
          <w:szCs w:val="22"/>
        </w:rPr>
      </w:pPr>
      <w:r>
        <w:rPr>
          <w:rFonts w:hint="eastAsia" w:ascii="宋体" w:hAnsi="宋体" w:cs="宋体"/>
          <w:color w:val="3E3E3E"/>
          <w:sz w:val="22"/>
          <w:szCs w:val="22"/>
        </w:rPr>
        <w:t>答：</w:t>
      </w:r>
      <w:r>
        <w:rPr>
          <w:rFonts w:hint="eastAsia" w:ascii="宋体" w:hAnsi="宋体" w:cs="宋体"/>
          <w:sz w:val="22"/>
          <w:szCs w:val="22"/>
        </w:rPr>
        <w:t>疫情阶段，由于网速和服务器等原因，不要求直播课教学。我校课程尽量都在超星、智慧树、北京</w:t>
      </w:r>
      <w:r>
        <w:rPr>
          <w:rFonts w:hint="eastAsia" w:ascii="宋体" w:hAnsi="宋体" w:cs="宋体"/>
          <w:sz w:val="22"/>
          <w:szCs w:val="22"/>
          <w:highlight w:val="none"/>
        </w:rPr>
        <w:t>位来</w:t>
      </w:r>
      <w:r>
        <w:rPr>
          <w:rFonts w:hint="eastAsia" w:ascii="宋体" w:hAnsi="宋体" w:cs="宋体"/>
          <w:sz w:val="22"/>
          <w:szCs w:val="22"/>
        </w:rPr>
        <w:t>、蓝墨云班教学平台上采用平台共享课或录播的方式进行。目前国内云服务器资源受限，可能线上授课会受到影响，如果正式线上教学时由于不可抗力因素导致课程无法进行，教师应该将课程相关资料传给学生，让学生进行自学，老师通过自己能掌握的手段开展辅导答疑即可。</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6.线上教学的课程时间怎么安排？</w:t>
      </w:r>
    </w:p>
    <w:p>
      <w:pPr>
        <w:pStyle w:val="5"/>
        <w:widowControl/>
        <w:spacing w:before="0" w:beforeAutospacing="0" w:after="0" w:afterAutospacing="0" w:line="480" w:lineRule="exact"/>
        <w:jc w:val="both"/>
        <w:rPr>
          <w:rFonts w:hint="eastAsia" w:ascii="宋体" w:hAnsi="宋体" w:cs="宋体"/>
        </w:rPr>
      </w:pPr>
      <w:r>
        <w:rPr>
          <w:rFonts w:hint="eastAsia" w:ascii="宋体" w:hAnsi="宋体" w:cs="宋体"/>
          <w:color w:val="3E3E3E"/>
          <w:sz w:val="22"/>
          <w:szCs w:val="22"/>
        </w:rPr>
        <w:t>答：原则上要按照课表排定的时间进行，但由于特殊原因无法在指定时间完成学习，可以在24小时内自行安排时间补课学习，以免影响下一步教学安排，班级教师要根据教学平台报表统计进行管理和监督。</w:t>
      </w:r>
    </w:p>
    <w:p>
      <w:pPr>
        <w:pStyle w:val="5"/>
        <w:widowControl/>
        <w:spacing w:before="0" w:beforeAutospacing="0" w:after="0" w:afterAutospacing="0" w:line="480" w:lineRule="exact"/>
        <w:jc w:val="both"/>
        <w:rPr>
          <w:rStyle w:val="8"/>
          <w:rFonts w:hint="eastAsia" w:ascii="宋体" w:hAnsi="宋体" w:cs="宋体"/>
          <w:color w:val="000000" w:themeColor="text1"/>
          <w:sz w:val="22"/>
          <w:szCs w:val="22"/>
          <w14:textFill>
            <w14:solidFill>
              <w14:schemeClr w14:val="tx1"/>
            </w14:solidFill>
          </w14:textFill>
        </w:rPr>
      </w:pPr>
      <w:r>
        <w:rPr>
          <w:rStyle w:val="8"/>
          <w:rFonts w:hint="eastAsia" w:ascii="宋体" w:hAnsi="宋体" w:cs="宋体"/>
          <w:color w:val="000000" w:themeColor="text1"/>
          <w:sz w:val="22"/>
          <w:szCs w:val="22"/>
          <w14:textFill>
            <w14:solidFill>
              <w14:schemeClr w14:val="tx1"/>
            </w14:solidFill>
          </w14:textFill>
        </w:rPr>
        <w:t>7.线上教学每节课的课时有要求吗？</w:t>
      </w:r>
    </w:p>
    <w:p>
      <w:pPr>
        <w:pStyle w:val="5"/>
        <w:widowControl/>
        <w:spacing w:before="0" w:beforeAutospacing="0" w:after="0" w:afterAutospacing="0" w:line="480" w:lineRule="exact"/>
        <w:jc w:val="both"/>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答：考虑到线上教学的特点，任课教师可以酌情调整课程讲授的时间长短，</w:t>
      </w:r>
      <w:r>
        <w:rPr>
          <w:rFonts w:hint="eastAsia" w:ascii="宋体" w:hAnsi="宋体" w:cs="宋体"/>
          <w:color w:val="000000" w:themeColor="text1"/>
          <w:sz w:val="22"/>
          <w:szCs w:val="22"/>
          <w:lang w:eastAsia="zh-CN"/>
          <w14:textFill>
            <w14:solidFill>
              <w14:schemeClr w14:val="tx1"/>
            </w14:solidFill>
          </w14:textFill>
        </w:rPr>
        <w:t>以不影响下一节授课为主，也不能过于缩短，要</w:t>
      </w:r>
      <w:r>
        <w:rPr>
          <w:rFonts w:hint="eastAsia" w:ascii="宋体" w:hAnsi="宋体" w:cs="宋体"/>
          <w:color w:val="000000" w:themeColor="text1"/>
          <w:sz w:val="22"/>
          <w:szCs w:val="22"/>
          <w14:textFill>
            <w14:solidFill>
              <w14:schemeClr w14:val="tx1"/>
            </w14:solidFill>
          </w14:textFill>
        </w:rPr>
        <w:t>注重学生学习的效果，能达到学习的目标便可。如学生有问题通过网上提问，要及时给学生进行回复。</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8.等正式开学后，已经开展线上教学的课程如何处理？ </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答：正式返校以后，学校会根据延期开学情况制定相应的处理办法，教学形式会以线下教学为主，线上教学辅助等继续进行教学。各教学单位要注意做好线上线下教学衔接的准备工作。</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9.实训、实习等实践类课程如何进行线上授课？</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由各教学单位根据课程性质合理安排，可以通过下达学习任务、线上指导、上传学习结果等方式开展。对于确实需要在实验室和实训基地才能开展的实验、实训、实习类课程，待开学后由学院结合实际自行安排授课。</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10.体育课程如何线上教学？</w:t>
      </w:r>
    </w:p>
    <w:p>
      <w:pPr>
        <w:pStyle w:val="5"/>
        <w:widowControl/>
        <w:spacing w:before="0" w:beforeAutospacing="0" w:after="0" w:afterAutospacing="0" w:line="480" w:lineRule="exact"/>
        <w:jc w:val="both"/>
        <w:rPr>
          <w:rStyle w:val="8"/>
          <w:rFonts w:hint="eastAsia" w:ascii="宋体" w:hAnsi="宋体" w:cs="宋体"/>
          <w:color w:val="0000FF"/>
          <w:sz w:val="28"/>
          <w:szCs w:val="28"/>
        </w:rPr>
      </w:pPr>
      <w:r>
        <w:rPr>
          <w:rFonts w:hint="eastAsia" w:ascii="宋体" w:hAnsi="宋体" w:cs="宋体"/>
          <w:color w:val="3E3E3E"/>
          <w:sz w:val="22"/>
          <w:szCs w:val="22"/>
        </w:rPr>
        <w:t>答：可以在线上安排理论知识的学习，通过安排基本体能训练等任务，督促学生完成身体基本素质达标，从而达到强身健体的体育教学目标。</w:t>
      </w:r>
    </w:p>
    <w:p>
      <w:pPr>
        <w:pStyle w:val="5"/>
        <w:widowControl/>
        <w:spacing w:beforeLines="50" w:beforeAutospacing="0" w:afterLines="50" w:afterAutospacing="0" w:line="480" w:lineRule="exact"/>
        <w:jc w:val="center"/>
        <w:rPr>
          <w:rFonts w:hint="eastAsia" w:ascii="宋体" w:hAnsi="宋体" w:cs="宋体"/>
        </w:rPr>
      </w:pPr>
      <w:r>
        <w:rPr>
          <w:rStyle w:val="8"/>
          <w:rFonts w:hint="eastAsia" w:ascii="宋体" w:hAnsi="宋体" w:cs="宋体"/>
          <w:color w:val="0000FF"/>
          <w:sz w:val="28"/>
          <w:szCs w:val="28"/>
        </w:rPr>
        <w:t>第二篇  线上教学平台使用篇</w:t>
      </w:r>
    </w:p>
    <w:p>
      <w:pPr>
        <w:pStyle w:val="5"/>
        <w:widowControl/>
        <w:spacing w:before="0" w:beforeAutospacing="0" w:after="0" w:afterAutospacing="0" w:line="480" w:lineRule="exact"/>
        <w:jc w:val="both"/>
        <w:rPr>
          <w:rFonts w:hint="eastAsia" w:ascii="宋体" w:hAnsi="宋体" w:cs="宋体"/>
        </w:rPr>
      </w:pPr>
      <w:r>
        <w:rPr>
          <w:rStyle w:val="8"/>
          <w:rFonts w:hint="eastAsia" w:ascii="宋体" w:hAnsi="宋体" w:cs="宋体"/>
          <w:sz w:val="22"/>
          <w:szCs w:val="22"/>
        </w:rPr>
        <w:t>11.怎样使用平台上现有的课程进行建课？</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以“引用优质资源、辅助翻转课堂、教师管理指导”为原则，目前超星、智慧树、北京位来等教学平台现有大量课程资源可以使用，经过考察，各平台现有课程的知识点、章节与我校课程虽不完全一致，但是可以部分引用，延期开学只是暂时，我们在做好长期规划的前提下，提倡教师优先使用现有优质资源，最大限度的保障线上课程质量，也最大程度的为我校教师争取更多的准备时间，制作、准备自建课程。各平台建设的方法在微信培训群中开展培训，根据操作手册和平台技术人员指导进行。</w:t>
      </w:r>
    </w:p>
    <w:p>
      <w:pPr>
        <w:pStyle w:val="5"/>
        <w:widowControl/>
        <w:spacing w:before="0" w:beforeAutospacing="0" w:after="0" w:afterAutospacing="0" w:line="480" w:lineRule="exact"/>
        <w:jc w:val="both"/>
        <w:rPr>
          <w:rStyle w:val="8"/>
          <w:rFonts w:hint="eastAsia" w:ascii="宋体" w:hAnsi="宋体" w:cs="宋体"/>
          <w:sz w:val="22"/>
          <w:szCs w:val="22"/>
          <w:highlight w:val="yellow"/>
        </w:rPr>
      </w:pPr>
      <w:r>
        <w:rPr>
          <w:rStyle w:val="8"/>
          <w:rFonts w:hint="eastAsia" w:ascii="宋体" w:hAnsi="宋体" w:cs="宋体"/>
          <w:sz w:val="22"/>
          <w:szCs w:val="22"/>
        </w:rPr>
        <w:t>12.如何登录超星“学习通”？</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在手机应用中下载“超星学习通”APP，在登录界面选择底部“其它登录方式”，在学校栏输入吉林交通职业技术学院，在工号栏输入本人工号，首次登录的老师在密码栏输入123456，如果无法登录，请加入微信群“交通职业技术学院‘超星一平三端’交流群”进行咨询，相关人员会在群里随时进行解答。</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13.如何登陆智慧树学习平台？</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答：输入网址 www.zhihuishu.com ，点击右上角登录，账号为手机号，初始密码为“123456”，进入登录状态后，点击查看共享课或者页面右侧返回旧版，可进入教师端界面。如果无法登录，请加入微信群“交通学院-智慧树网络课程培训群”进行咨询，相关人员会在群里随时进行解答。</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14.如何登陆北京</w:t>
      </w:r>
      <w:r>
        <w:rPr>
          <w:rStyle w:val="8"/>
          <w:rFonts w:hint="eastAsia" w:ascii="宋体" w:hAnsi="宋体" w:cs="宋体"/>
          <w:sz w:val="22"/>
          <w:szCs w:val="22"/>
          <w:highlight w:val="none"/>
        </w:rPr>
        <w:t>位来</w:t>
      </w:r>
      <w:r>
        <w:rPr>
          <w:rStyle w:val="8"/>
          <w:rFonts w:hint="eastAsia" w:ascii="宋体" w:hAnsi="宋体" w:cs="宋体"/>
          <w:sz w:val="22"/>
          <w:szCs w:val="22"/>
        </w:rPr>
        <w:t>学习平台？</w:t>
      </w:r>
    </w:p>
    <w:p>
      <w:pPr>
        <w:pStyle w:val="5"/>
        <w:widowControl/>
        <w:spacing w:before="0" w:beforeAutospacing="0" w:after="0" w:afterAutospacing="0" w:line="480" w:lineRule="exact"/>
        <w:jc w:val="both"/>
        <w:rPr>
          <w:rStyle w:val="8"/>
          <w:rFonts w:hint="eastAsia" w:ascii="宋体" w:hAnsi="宋体" w:cs="宋体"/>
          <w:sz w:val="22"/>
          <w:szCs w:val="22"/>
          <w:highlight w:val="yellow"/>
        </w:rPr>
      </w:pPr>
      <w:r>
        <w:rPr>
          <w:rFonts w:hint="eastAsia" w:ascii="宋体" w:hAnsi="宋体" w:cs="宋体"/>
          <w:color w:val="3E3E3E"/>
          <w:sz w:val="22"/>
          <w:szCs w:val="22"/>
        </w:rPr>
        <w:t>答：输入平台网址：http://jjtc.wlzjedu.com/public/，点击“我是教师”，账号为教工号，初始密码为“123456”，初始密码为“123456”。如果无法登录，请加入微信群“吉林交通职业技术学院-北京</w:t>
      </w:r>
      <w:r>
        <w:rPr>
          <w:rFonts w:hint="eastAsia" w:ascii="宋体" w:hAnsi="宋体" w:cs="宋体"/>
          <w:color w:val="3E3E3E"/>
          <w:sz w:val="22"/>
          <w:szCs w:val="22"/>
          <w:highlight w:val="none"/>
        </w:rPr>
        <w:t>位来群</w:t>
      </w:r>
      <w:r>
        <w:rPr>
          <w:rFonts w:hint="eastAsia" w:ascii="宋体" w:hAnsi="宋体" w:cs="宋体"/>
          <w:color w:val="3E3E3E"/>
          <w:sz w:val="22"/>
          <w:szCs w:val="22"/>
        </w:rPr>
        <w:t>”进行咨询，相关人员会在群里随时进行解答。</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15.如何登陆蓝墨云班学习平台？</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答：（1）电脑网页版：输入网址：</w:t>
      </w:r>
      <w:r>
        <w:fldChar w:fldCharType="begin"/>
      </w:r>
      <w:r>
        <w:instrText xml:space="preserve"> HYPERLINK "http://www.mosoteach.cn/web,输入手机号码，点击获取验证码，输入验证码，点击注册，设置密码，点击完成，即可完成新用户注册。" </w:instrText>
      </w:r>
      <w:r>
        <w:fldChar w:fldCharType="separate"/>
      </w:r>
      <w:r>
        <w:rPr>
          <w:rStyle w:val="9"/>
          <w:rFonts w:hint="eastAsia" w:ascii="宋体" w:hAnsi="宋体" w:cs="宋体"/>
          <w:sz w:val="22"/>
          <w:szCs w:val="22"/>
        </w:rPr>
        <w:t>http://www.mosoteach.cn/web</w:t>
      </w:r>
      <w:r>
        <w:rPr>
          <w:rFonts w:hint="eastAsia" w:ascii="宋体" w:hAnsi="宋体" w:cs="宋体"/>
          <w:color w:val="3E3E3E"/>
          <w:sz w:val="22"/>
          <w:szCs w:val="22"/>
        </w:rPr>
        <w:t>输入手机号码，点击获取验证码，输入验证码，点击注册，设置密码，点击完成，即可完成新用户注册。</w:t>
      </w:r>
      <w:r>
        <w:rPr>
          <w:rFonts w:hint="eastAsia" w:ascii="宋体" w:hAnsi="宋体" w:cs="宋体"/>
          <w:color w:val="3E3E3E"/>
          <w:sz w:val="22"/>
          <w:szCs w:val="22"/>
        </w:rPr>
        <w:fldChar w:fldCharType="end"/>
      </w:r>
    </w:p>
    <w:p>
      <w:pPr>
        <w:pStyle w:val="5"/>
        <w:widowControl/>
        <w:numPr>
          <w:ilvl w:val="0"/>
          <w:numId w:val="1"/>
        </w:numPr>
        <w:spacing w:before="0" w:beforeAutospacing="0" w:after="0" w:afterAutospacing="0" w:line="480" w:lineRule="exact"/>
        <w:ind w:firstLine="440" w:firstLineChars="200"/>
        <w:jc w:val="both"/>
        <w:rPr>
          <w:rFonts w:hint="eastAsia" w:ascii="宋体" w:hAnsi="宋体" w:cs="宋体"/>
          <w:color w:val="3E3E3E"/>
          <w:sz w:val="22"/>
          <w:szCs w:val="22"/>
        </w:rPr>
      </w:pPr>
      <w:r>
        <w:rPr>
          <w:rFonts w:hint="eastAsia" w:ascii="宋体" w:hAnsi="宋体" w:cs="宋体"/>
          <w:color w:val="3E3E3E"/>
          <w:sz w:val="22"/>
          <w:szCs w:val="22"/>
        </w:rPr>
        <w:t>苹果手机版：在苹果手机的App Store中搜索“云班课”，找到云班课应用，点击下载安装，注册过程同上。</w:t>
      </w:r>
    </w:p>
    <w:p>
      <w:pPr>
        <w:pStyle w:val="5"/>
        <w:widowControl/>
        <w:numPr>
          <w:ilvl w:val="0"/>
          <w:numId w:val="1"/>
        </w:numPr>
        <w:spacing w:before="0" w:beforeAutospacing="0" w:after="0" w:afterAutospacing="0" w:line="480" w:lineRule="exact"/>
        <w:ind w:firstLine="440" w:firstLineChars="200"/>
        <w:jc w:val="both"/>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安卓手机版：在应用商店搜索“云班课”，找到云班课应用，点击下载安装，注册过程同上。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440" w:firstLineChars="200"/>
        <w:jc w:val="both"/>
        <w:textAlignment w:val="auto"/>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3E3E3E"/>
          <w:sz w:val="22"/>
          <w:szCs w:val="22"/>
          <w:highlight w:val="none"/>
          <w:lang w:eastAsia="zh-CN"/>
        </w:rPr>
        <w:t>如果无法登录，请加入微信群“吉林交通职业技术学院云教学群”进行咨询，相关人员会在群里随时进行解答。</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16. 如何使用超星丰富的视频资源建课？</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答：使用超星学习通手机APP新建课程，用示范教学包建课，搜索关键字，选择适合课程，进入新建课程，进入章节编辑，选择适合视频，将视频存至云盘，进入原有自建课程，从云盘插入相关视频。</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17.如果想自录视频，有什么意见和建议？</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答：视频一般是按知识点来组织的，即一个视频一或两个知识点。时长一般在5-10分钟，时间过长容易引起学生疲劳，反倒效果不理想。</w:t>
      </w:r>
    </w:p>
    <w:p>
      <w:pPr>
        <w:pStyle w:val="5"/>
        <w:widowControl/>
        <w:spacing w:before="0" w:beforeAutospacing="0" w:after="0" w:afterAutospacing="0" w:line="480" w:lineRule="exact"/>
        <w:jc w:val="both"/>
        <w:rPr>
          <w:rFonts w:hint="eastAsia" w:ascii="宋体" w:hAnsi="宋体" w:cs="宋体"/>
          <w:color w:val="000000" w:themeColor="text1"/>
          <w14:textFill>
            <w14:solidFill>
              <w14:schemeClr w14:val="tx1"/>
            </w14:solidFill>
          </w14:textFill>
        </w:rPr>
      </w:pPr>
      <w:r>
        <w:rPr>
          <w:rStyle w:val="8"/>
          <w:rFonts w:hint="eastAsia" w:ascii="宋体" w:hAnsi="宋体" w:cs="宋体"/>
          <w:color w:val="000000" w:themeColor="text1"/>
          <w:sz w:val="22"/>
          <w:szCs w:val="22"/>
          <w14:textFill>
            <w14:solidFill>
              <w14:schemeClr w14:val="tx1"/>
            </w14:solidFill>
          </w14:textFill>
        </w:rPr>
        <w:t>18.不同教师讲授同一课程怎样准备？</w:t>
      </w:r>
    </w:p>
    <w:p>
      <w:pPr>
        <w:pStyle w:val="5"/>
        <w:widowControl/>
        <w:spacing w:before="0" w:beforeAutospacing="0" w:after="0" w:afterAutospacing="0" w:line="480" w:lineRule="exact"/>
        <w:jc w:val="both"/>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答：建议发挥课程团队作用，共同建设一门课程，录制通用教学视频供所有课堂使用。各个平台已经提供建设方法。具体见平台说明。</w:t>
      </w:r>
      <w:r>
        <w:rPr>
          <w:rFonts w:hint="eastAsia" w:ascii="宋体" w:hAnsi="宋体" w:cs="宋体"/>
          <w:color w:val="000000" w:themeColor="text1"/>
          <w:sz w:val="22"/>
          <w:szCs w:val="22"/>
          <w:lang w:eastAsia="zh-CN"/>
          <w14:textFill>
            <w14:solidFill>
              <w14:schemeClr w14:val="tx1"/>
            </w14:solidFill>
          </w14:textFill>
        </w:rPr>
        <w:t>同一门课程采用一个平台，保证教学内容和要求目标的统一。</w:t>
      </w:r>
    </w:p>
    <w:p>
      <w:pPr>
        <w:pStyle w:val="5"/>
        <w:widowControl/>
        <w:numPr>
          <w:ilvl w:val="0"/>
          <w:numId w:val="2"/>
        </w:numPr>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如何选择课程平台进行授课？</w:t>
      </w:r>
    </w:p>
    <w:p>
      <w:pPr>
        <w:pStyle w:val="5"/>
        <w:widowControl/>
        <w:spacing w:before="0" w:beforeAutospacing="0" w:after="0" w:afterAutospacing="0" w:line="480" w:lineRule="exact"/>
        <w:jc w:val="both"/>
        <w:rPr>
          <w:rStyle w:val="8"/>
          <w:rFonts w:hint="eastAsia" w:ascii="宋体" w:hAnsi="宋体" w:cs="宋体"/>
          <w:color w:val="0000FF"/>
          <w:sz w:val="28"/>
          <w:szCs w:val="28"/>
        </w:rPr>
      </w:pPr>
      <w:r>
        <w:rPr>
          <w:rStyle w:val="8"/>
          <w:rFonts w:hint="eastAsia" w:ascii="宋体" w:hAnsi="宋体" w:cs="宋体"/>
          <w:b w:val="0"/>
          <w:bCs/>
          <w:sz w:val="22"/>
          <w:szCs w:val="22"/>
        </w:rPr>
        <w:t>答：一门课程尽量使用一个网络平台开展在线教学，如果教学内容确需使用2个及以上平台进行授课，一定要组织好学生加入课程，提前告知学生在何时使用哪个平台上课，并填写《2019-2020-2学期延期开学网络课程教学任务汇总表》报教务处备案。</w:t>
      </w:r>
    </w:p>
    <w:p>
      <w:pPr>
        <w:pStyle w:val="5"/>
        <w:widowControl/>
        <w:spacing w:beforeLines="50" w:beforeAutospacing="0" w:afterLines="50" w:afterAutospacing="0" w:line="480" w:lineRule="exact"/>
        <w:jc w:val="center"/>
        <w:rPr>
          <w:rFonts w:hint="eastAsia" w:ascii="宋体" w:hAnsi="宋体" w:cs="宋体"/>
        </w:rPr>
      </w:pPr>
      <w:r>
        <w:rPr>
          <w:rStyle w:val="8"/>
          <w:rFonts w:hint="eastAsia" w:ascii="宋体" w:hAnsi="宋体" w:cs="宋体"/>
          <w:color w:val="0000FF"/>
          <w:sz w:val="28"/>
          <w:szCs w:val="28"/>
        </w:rPr>
        <w:t>第三篇  线上教学运行及评价篇</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20.采取线上教学后教学过程包含哪些环节？</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答：（1）课前测试，测试课程是否可以正常播放、作业是否可以正常答题和记录。</w:t>
      </w:r>
    </w:p>
    <w:p>
      <w:pPr>
        <w:pStyle w:val="5"/>
        <w:widowControl/>
        <w:spacing w:before="0" w:beforeAutospacing="0" w:after="0" w:afterAutospacing="0" w:line="480" w:lineRule="exact"/>
        <w:ind w:firstLine="440" w:firstLineChars="200"/>
        <w:jc w:val="both"/>
        <w:rPr>
          <w:rFonts w:hint="eastAsia" w:ascii="宋体" w:hAnsi="宋体" w:cs="宋体"/>
          <w:color w:val="3E3E3E"/>
          <w:sz w:val="22"/>
          <w:szCs w:val="22"/>
        </w:rPr>
      </w:pPr>
      <w:r>
        <w:rPr>
          <w:rFonts w:hint="eastAsia" w:ascii="宋体" w:hAnsi="宋体" w:cs="宋体"/>
          <w:color w:val="3E3E3E"/>
          <w:sz w:val="22"/>
          <w:szCs w:val="22"/>
        </w:rPr>
        <w:t>（2）课中讨论答疑，可在教学平台上发布谈论话题，让学生参与，或者在微信或QQ群中进行提问和答疑。</w:t>
      </w:r>
    </w:p>
    <w:p>
      <w:pPr>
        <w:pStyle w:val="5"/>
        <w:widowControl/>
        <w:spacing w:before="0" w:beforeAutospacing="0" w:after="0" w:afterAutospacing="0" w:line="480" w:lineRule="exact"/>
        <w:ind w:firstLine="440" w:firstLineChars="200"/>
        <w:jc w:val="both"/>
        <w:rPr>
          <w:rFonts w:hint="eastAsia" w:ascii="宋体" w:hAnsi="宋体" w:cs="宋体"/>
          <w:color w:val="3E3E3E"/>
          <w:sz w:val="22"/>
          <w:szCs w:val="22"/>
        </w:rPr>
      </w:pPr>
      <w:r>
        <w:rPr>
          <w:rFonts w:hint="eastAsia" w:ascii="宋体" w:hAnsi="宋体" w:cs="宋体"/>
          <w:color w:val="3E3E3E"/>
          <w:sz w:val="22"/>
          <w:szCs w:val="22"/>
        </w:rPr>
        <w:t>（3）课后检查作业完成情况，课后通过教学平台统计功能检查作业完成情况。</w:t>
      </w:r>
    </w:p>
    <w:p>
      <w:pPr>
        <w:pStyle w:val="5"/>
        <w:widowControl/>
        <w:spacing w:before="0" w:beforeAutospacing="0" w:after="0" w:afterAutospacing="0" w:line="480" w:lineRule="exact"/>
        <w:jc w:val="both"/>
        <w:rPr>
          <w:rStyle w:val="8"/>
          <w:rFonts w:hint="eastAsia" w:ascii="宋体" w:hAnsi="宋体" w:cs="宋体"/>
          <w:color w:val="000000" w:themeColor="text1"/>
          <w:sz w:val="22"/>
          <w:szCs w:val="22"/>
          <w14:textFill>
            <w14:solidFill>
              <w14:schemeClr w14:val="tx1"/>
            </w14:solidFill>
          </w14:textFill>
        </w:rPr>
      </w:pPr>
      <w:r>
        <w:rPr>
          <w:rStyle w:val="8"/>
          <w:rFonts w:hint="eastAsia" w:ascii="宋体" w:hAnsi="宋体" w:cs="宋体"/>
          <w:color w:val="000000" w:themeColor="text1"/>
          <w:sz w:val="22"/>
          <w:szCs w:val="22"/>
          <w14:textFill>
            <w14:solidFill>
              <w14:schemeClr w14:val="tx1"/>
            </w14:solidFill>
          </w14:textFill>
        </w:rPr>
        <w:t>21.有效在线教学活动的评价依据是什么？</w:t>
      </w:r>
    </w:p>
    <w:p>
      <w:pPr>
        <w:pStyle w:val="5"/>
        <w:widowControl/>
        <w:spacing w:before="0" w:beforeAutospacing="0" w:after="0" w:afterAutospacing="0" w:line="480" w:lineRule="exact"/>
        <w:jc w:val="both"/>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答：线上教学活动是否有效的评价主要依据以下三个方面：一是线上教学活动是否有可利用的教学资源，教学资源能否满足</w:t>
      </w:r>
      <w:r>
        <w:rPr>
          <w:rFonts w:hint="eastAsia" w:ascii="宋体" w:hAnsi="宋体" w:cs="宋体"/>
          <w:color w:val="000000" w:themeColor="text1"/>
          <w:sz w:val="22"/>
          <w:szCs w:val="22"/>
          <w:highlight w:val="none"/>
          <w14:textFill>
            <w14:solidFill>
              <w14:schemeClr w14:val="tx1"/>
            </w14:solidFill>
          </w14:textFill>
        </w:rPr>
        <w:t>教学</w:t>
      </w:r>
      <w:r>
        <w:rPr>
          <w:rFonts w:hint="eastAsia" w:ascii="宋体" w:hAnsi="宋体" w:cs="宋体"/>
          <w:color w:val="000000" w:themeColor="text1"/>
          <w:sz w:val="22"/>
          <w:szCs w:val="22"/>
          <w14:textFill>
            <w14:solidFill>
              <w14:schemeClr w14:val="tx1"/>
            </w14:solidFill>
          </w14:textFill>
        </w:rPr>
        <w:t>；二是教师是否设置任务点，学生完成情况和完成质量如何；三是通过可收集到的过程性评价数据，如打卡签到、随堂测试或回答问题情况判断是否进行有效的课堂管理。</w:t>
      </w:r>
    </w:p>
    <w:p>
      <w:pPr>
        <w:pStyle w:val="5"/>
        <w:widowControl/>
        <w:spacing w:before="0" w:beforeAutospacing="0" w:after="0" w:afterAutospacing="0" w:line="480" w:lineRule="exact"/>
        <w:jc w:val="both"/>
        <w:rPr>
          <w:rFonts w:hint="eastAsia" w:ascii="宋体" w:hAnsi="宋体" w:cs="宋体"/>
        </w:rPr>
      </w:pPr>
      <w:r>
        <w:rPr>
          <w:rStyle w:val="8"/>
          <w:rFonts w:hint="eastAsia" w:ascii="宋体" w:hAnsi="宋体" w:cs="宋体"/>
          <w:sz w:val="22"/>
          <w:szCs w:val="22"/>
        </w:rPr>
        <w:t>22.一门课程即将开始老师应该做点什么？</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答：建议老师在开课前通过微信群、QQ群</w:t>
      </w:r>
      <w:r>
        <w:rPr>
          <w:rFonts w:hint="eastAsia" w:ascii="宋体" w:hAnsi="宋体" w:cs="宋体"/>
          <w:color w:val="3E3E3E"/>
          <w:sz w:val="22"/>
          <w:szCs w:val="22"/>
          <w:lang w:eastAsia="zh-CN"/>
        </w:rPr>
        <w:t>、</w:t>
      </w:r>
      <w:r>
        <w:rPr>
          <w:rFonts w:hint="eastAsia" w:ascii="宋体" w:hAnsi="宋体" w:cs="宋体"/>
          <w:color w:val="3E3E3E"/>
          <w:sz w:val="22"/>
          <w:szCs w:val="22"/>
        </w:rPr>
        <w:t>企业微信</w:t>
      </w:r>
      <w:r>
        <w:rPr>
          <w:rFonts w:hint="eastAsia" w:ascii="宋体" w:hAnsi="宋体" w:cs="宋体"/>
          <w:color w:val="3E3E3E"/>
          <w:sz w:val="22"/>
          <w:szCs w:val="22"/>
          <w:lang w:eastAsia="zh-CN"/>
        </w:rPr>
        <w:t>（推荐使用，目前学校已经建立全部班级企业微信群）</w:t>
      </w:r>
      <w:r>
        <w:rPr>
          <w:rFonts w:hint="eastAsia" w:ascii="宋体" w:hAnsi="宋体" w:cs="宋体"/>
          <w:color w:val="3E3E3E"/>
          <w:sz w:val="22"/>
          <w:szCs w:val="22"/>
        </w:rPr>
        <w:t>，通知您的学生，说明课程目标、教学方式以及具体的教学安排与评分方式，树立共同为特殊时期特别的上课方式而努力的信心。</w:t>
      </w:r>
    </w:p>
    <w:p>
      <w:pPr>
        <w:pStyle w:val="5"/>
        <w:widowControl/>
        <w:spacing w:before="0" w:beforeAutospacing="0" w:after="0" w:afterAutospacing="0" w:line="480" w:lineRule="exact"/>
        <w:jc w:val="both"/>
        <w:rPr>
          <w:rFonts w:hint="eastAsia" w:ascii="宋体" w:hAnsi="宋体" w:cs="宋体"/>
        </w:rPr>
      </w:pPr>
      <w:r>
        <w:rPr>
          <w:rStyle w:val="8"/>
          <w:rFonts w:hint="eastAsia" w:ascii="宋体" w:hAnsi="宋体" w:cs="宋体"/>
          <w:sz w:val="22"/>
          <w:szCs w:val="22"/>
        </w:rPr>
        <w:t>23.第一次线上授课如何破冰？</w:t>
      </w:r>
    </w:p>
    <w:p>
      <w:pPr>
        <w:pStyle w:val="5"/>
        <w:widowControl/>
        <w:spacing w:before="0" w:beforeAutospacing="0" w:after="0" w:afterAutospacing="0" w:line="480" w:lineRule="exact"/>
        <w:jc w:val="both"/>
        <w:rPr>
          <w:rFonts w:hint="eastAsia" w:ascii="宋体" w:hAnsi="宋体" w:eastAsia="宋体" w:cs="宋体"/>
          <w:color w:val="3E3E3E"/>
          <w:sz w:val="22"/>
          <w:szCs w:val="22"/>
          <w:lang w:eastAsia="zh-CN"/>
        </w:rPr>
      </w:pPr>
      <w:r>
        <w:rPr>
          <w:rFonts w:hint="eastAsia" w:ascii="宋体" w:hAnsi="宋体" w:cs="宋体"/>
          <w:color w:val="3E3E3E"/>
          <w:sz w:val="22"/>
          <w:szCs w:val="22"/>
        </w:rPr>
        <w:t>答：建议教师做1-2分钟自我介绍；请学生讲讲线上学习期待及准备；弹幕分享各自假期生活；在讨论区上传事先准备好的问题，请学生讨论；“如怎么看待这门课？这门课你们有哪些认识？”等学生感兴趣话题</w:t>
      </w:r>
      <w:r>
        <w:rPr>
          <w:rFonts w:hint="eastAsia" w:ascii="宋体" w:hAnsi="宋体" w:cs="宋体"/>
          <w:color w:val="3E3E3E"/>
          <w:sz w:val="22"/>
          <w:szCs w:val="22"/>
          <w:highlight w:val="none"/>
          <w:lang w:eastAsia="zh-CN"/>
        </w:rPr>
        <w:t>。</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24.开学2周后的教学如何计划？</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答：一方面做好线上教学与疫情结束后现场教学的衔接；另一方面，提前酝酿开学时间继续延迟的后续线上教学预案，等待学校进一步通知。</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25.2019年扩招学生的教学如何开展？</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1）全日制能成班的学生，前2周按照课表采取网络授课方式，2周后看疫情发展情况，与在校生同步；全日制不能成班的学生，由学生本人提出申请，学院审核后交教务处备案，按照原教学计划全部采取网络授课，考核合格给予相应学分。或者按照非全日制教学，进行课程学分转换，根据实际情况确定。</w:t>
      </w:r>
    </w:p>
    <w:p>
      <w:pPr>
        <w:pStyle w:val="5"/>
        <w:widowControl/>
        <w:spacing w:before="0" w:beforeAutospacing="0" w:after="0" w:afterAutospacing="0" w:line="480" w:lineRule="exact"/>
        <w:ind w:firstLine="440" w:firstLineChars="200"/>
        <w:jc w:val="both"/>
        <w:rPr>
          <w:rStyle w:val="8"/>
          <w:rFonts w:hint="eastAsia" w:ascii="宋体" w:hAnsi="宋体" w:cs="宋体"/>
          <w:sz w:val="22"/>
          <w:szCs w:val="22"/>
        </w:rPr>
      </w:pPr>
      <w:r>
        <w:rPr>
          <w:rFonts w:hint="eastAsia" w:ascii="宋体" w:hAnsi="宋体" w:cs="宋体"/>
          <w:color w:val="3E3E3E"/>
          <w:sz w:val="22"/>
          <w:szCs w:val="22"/>
        </w:rPr>
        <w:t>（2）扩招非全日制的学生，按照教学计划，面授课集中在假期进行，线上课开课时间与在校生同步，即3月9日开始网络授课。</w:t>
      </w:r>
    </w:p>
    <w:p>
      <w:pPr>
        <w:pStyle w:val="5"/>
        <w:widowControl/>
        <w:spacing w:before="0" w:beforeAutospacing="0" w:after="0" w:afterAutospacing="0" w:line="480" w:lineRule="exact"/>
        <w:jc w:val="both"/>
        <w:rPr>
          <w:rFonts w:hint="eastAsia" w:ascii="宋体" w:hAnsi="宋体" w:cs="宋体"/>
          <w:color w:val="000000" w:themeColor="text1"/>
          <w14:textFill>
            <w14:solidFill>
              <w14:schemeClr w14:val="tx1"/>
            </w14:solidFill>
          </w14:textFill>
        </w:rPr>
      </w:pPr>
      <w:r>
        <w:rPr>
          <w:rStyle w:val="8"/>
          <w:rFonts w:hint="eastAsia" w:ascii="宋体" w:hAnsi="宋体" w:cs="宋体"/>
          <w:color w:val="000000" w:themeColor="text1"/>
          <w:sz w:val="22"/>
          <w:szCs w:val="22"/>
          <w14:textFill>
            <w14:solidFill>
              <w14:schemeClr w14:val="tx1"/>
            </w14:solidFill>
          </w14:textFill>
        </w:rPr>
        <w:t>26.如何建立网络教学课程评价机制？</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答：（1）学校督导组登录课程平台进行课程评价</w:t>
      </w:r>
    </w:p>
    <w:p>
      <w:pPr>
        <w:pStyle w:val="5"/>
        <w:widowControl/>
        <w:spacing w:before="0" w:beforeAutospacing="0" w:after="0" w:afterAutospacing="0" w:line="480" w:lineRule="exact"/>
        <w:ind w:firstLine="440" w:firstLineChars="200"/>
        <w:jc w:val="both"/>
        <w:rPr>
          <w:rFonts w:hint="eastAsia" w:ascii="宋体" w:hAnsi="宋体" w:cs="宋体"/>
          <w:color w:val="3E3E3E"/>
          <w:sz w:val="22"/>
          <w:szCs w:val="22"/>
          <w:highlight w:val="none"/>
        </w:rPr>
      </w:pPr>
      <w:r>
        <w:rPr>
          <w:rFonts w:hint="eastAsia" w:ascii="宋体" w:hAnsi="宋体" w:cs="宋体"/>
          <w:color w:val="3E3E3E"/>
          <w:sz w:val="22"/>
          <w:szCs w:val="22"/>
        </w:rPr>
        <w:t>教学质量监控中心制定网络教学课程评价指标体系作为网络教学课程评价标准。学校督导组通过企业微信访谈任课教师和学生的方式了解各项教学准备落实情况，</w:t>
      </w:r>
      <w:bookmarkStart w:id="0" w:name="_GoBack"/>
      <w:r>
        <w:rPr>
          <w:rFonts w:hint="eastAsia" w:ascii="宋体" w:hAnsi="宋体" w:cs="宋体"/>
          <w:color w:val="3E3E3E"/>
          <w:sz w:val="22"/>
          <w:szCs w:val="22"/>
          <w:highlight w:val="none"/>
        </w:rPr>
        <w:t>登录课程平台掌握教师课程资源准备和网络教学运行管理情况，进入教师网络课堂掌握网课教学情况，综合以上</w:t>
      </w:r>
      <w:r>
        <w:rPr>
          <w:rFonts w:hint="eastAsia" w:ascii="宋体" w:hAnsi="宋体" w:cs="宋体"/>
          <w:color w:val="3E3E3E"/>
          <w:sz w:val="22"/>
          <w:szCs w:val="22"/>
          <w:highlight w:val="none"/>
          <w:lang w:eastAsia="zh-CN"/>
        </w:rPr>
        <w:t>三</w:t>
      </w:r>
      <w:r>
        <w:rPr>
          <w:rFonts w:hint="eastAsia" w:ascii="宋体" w:hAnsi="宋体" w:cs="宋体"/>
          <w:color w:val="3E3E3E"/>
          <w:sz w:val="22"/>
          <w:szCs w:val="22"/>
          <w:highlight w:val="none"/>
        </w:rPr>
        <w:t>方面形成课程总体评价。</w:t>
      </w:r>
    </w:p>
    <w:bookmarkEnd w:id="0"/>
    <w:p>
      <w:pPr>
        <w:pStyle w:val="5"/>
        <w:widowControl/>
        <w:spacing w:before="0" w:beforeAutospacing="0" w:after="0" w:afterAutospacing="0" w:line="480" w:lineRule="exact"/>
        <w:ind w:firstLine="330" w:firstLineChars="150"/>
        <w:jc w:val="both"/>
        <w:rPr>
          <w:rFonts w:hint="eastAsia" w:ascii="宋体" w:hAnsi="宋体" w:cs="宋体"/>
          <w:color w:val="3E3E3E"/>
          <w:sz w:val="22"/>
          <w:szCs w:val="22"/>
        </w:rPr>
      </w:pPr>
      <w:r>
        <w:rPr>
          <w:rFonts w:hint="eastAsia" w:ascii="宋体" w:hAnsi="宋体" w:cs="宋体"/>
          <w:color w:val="3E3E3E"/>
          <w:sz w:val="22"/>
          <w:szCs w:val="22"/>
        </w:rPr>
        <w:t>（2</w:t>
      </w:r>
      <w:r>
        <w:rPr>
          <w:rFonts w:ascii="宋体" w:hAnsi="宋体" w:cs="宋体"/>
          <w:color w:val="3E3E3E"/>
          <w:sz w:val="22"/>
          <w:szCs w:val="22"/>
        </w:rPr>
        <w:t>）</w:t>
      </w:r>
      <w:r>
        <w:rPr>
          <w:rFonts w:hint="eastAsia" w:ascii="宋体" w:hAnsi="宋体" w:cs="宋体"/>
          <w:color w:val="3E3E3E"/>
          <w:sz w:val="22"/>
          <w:szCs w:val="22"/>
        </w:rPr>
        <w:t>网络教学期间定期开展学生测评活动</w:t>
      </w:r>
    </w:p>
    <w:p>
      <w:pPr>
        <w:pStyle w:val="5"/>
        <w:widowControl/>
        <w:spacing w:before="0" w:beforeAutospacing="0" w:after="0" w:afterAutospacing="0" w:line="480" w:lineRule="exact"/>
        <w:ind w:firstLine="440" w:firstLineChars="200"/>
        <w:jc w:val="both"/>
        <w:rPr>
          <w:rFonts w:hint="eastAsia" w:ascii="宋体" w:hAnsi="宋体" w:cs="宋体"/>
          <w:color w:val="3E3E3E"/>
          <w:sz w:val="22"/>
          <w:szCs w:val="22"/>
        </w:rPr>
      </w:pPr>
      <w:r>
        <w:rPr>
          <w:rFonts w:hint="eastAsia" w:ascii="宋体" w:hAnsi="宋体" w:cs="宋体"/>
          <w:color w:val="3E3E3E"/>
          <w:sz w:val="22"/>
          <w:szCs w:val="22"/>
        </w:rPr>
        <w:t>教学质量监控中心制定教师与学生网络调查问卷，依托教学质量监控平台企业微信移动端，从网络授课开始定期开展学生和教师问卷调查活动；组建学生信息员队伍，信息员通过教学质量监控平台随时反映教学中的问题，监控中心及时推送给教务处、学生处和各院部。网课结束后开展学生测评工作，测评结果作为网络课程教学质量评价的依据之一。</w:t>
      </w:r>
    </w:p>
    <w:p>
      <w:pPr>
        <w:pStyle w:val="5"/>
        <w:widowControl/>
        <w:spacing w:before="0" w:beforeAutospacing="0" w:after="0" w:afterAutospacing="0" w:line="480" w:lineRule="exact"/>
        <w:ind w:firstLine="440" w:firstLineChars="200"/>
        <w:jc w:val="both"/>
        <w:rPr>
          <w:rFonts w:hint="eastAsia" w:ascii="宋体" w:hAnsi="宋体" w:cs="宋体"/>
          <w:color w:val="3E3E3E"/>
          <w:sz w:val="22"/>
          <w:szCs w:val="22"/>
        </w:rPr>
      </w:pPr>
      <w:r>
        <w:rPr>
          <w:rFonts w:hint="eastAsia" w:ascii="宋体" w:hAnsi="宋体" w:cs="宋体"/>
          <w:color w:val="3E3E3E"/>
          <w:sz w:val="22"/>
          <w:szCs w:val="22"/>
        </w:rPr>
        <w:t>（3）综合测试、检查上线教学成果</w:t>
      </w:r>
    </w:p>
    <w:p>
      <w:pPr>
        <w:pStyle w:val="5"/>
        <w:widowControl/>
        <w:spacing w:before="0" w:beforeAutospacing="0" w:after="0" w:afterAutospacing="0" w:line="480" w:lineRule="exact"/>
        <w:ind w:firstLine="440" w:firstLineChars="200"/>
        <w:jc w:val="both"/>
        <w:rPr>
          <w:rFonts w:hint="eastAsia" w:ascii="宋体" w:hAnsi="宋体" w:cs="宋体"/>
        </w:rPr>
      </w:pPr>
      <w:r>
        <w:rPr>
          <w:rFonts w:hint="eastAsia" w:ascii="宋体" w:hAnsi="宋体" w:cs="宋体"/>
          <w:color w:val="3E3E3E"/>
          <w:sz w:val="22"/>
          <w:szCs w:val="22"/>
        </w:rPr>
        <w:t>各学院在疫情解除后，组织学生进行入校测试评价（以随堂评价为主），对远程线上教学效果进行评测，达到教学要求、完成教学任务的按照正常课时和学分认定。认定结果报教务处备案。</w:t>
      </w:r>
    </w:p>
    <w:p>
      <w:pPr>
        <w:pStyle w:val="5"/>
        <w:widowControl/>
        <w:spacing w:beforeLines="50" w:beforeAutospacing="0" w:afterLines="50" w:afterAutospacing="0" w:line="480" w:lineRule="exact"/>
        <w:jc w:val="center"/>
        <w:rPr>
          <w:rFonts w:hint="eastAsia" w:ascii="宋体" w:hAnsi="宋体" w:cs="宋体"/>
        </w:rPr>
      </w:pPr>
      <w:r>
        <w:rPr>
          <w:rStyle w:val="8"/>
          <w:rFonts w:hint="eastAsia" w:ascii="宋体" w:hAnsi="宋体" w:cs="宋体"/>
          <w:color w:val="0000FF"/>
          <w:sz w:val="28"/>
          <w:szCs w:val="28"/>
        </w:rPr>
        <w:t>第四篇  线上教学管理篇</w:t>
      </w:r>
    </w:p>
    <w:p>
      <w:pPr>
        <w:pStyle w:val="5"/>
        <w:widowControl/>
        <w:spacing w:before="0" w:beforeAutospacing="0" w:after="0" w:afterAutospacing="0" w:line="480" w:lineRule="exact"/>
        <w:jc w:val="both"/>
        <w:rPr>
          <w:rStyle w:val="8"/>
          <w:rFonts w:hint="eastAsia" w:ascii="宋体" w:hAnsi="宋体" w:cs="宋体"/>
          <w:color w:val="000000" w:themeColor="text1"/>
          <w:sz w:val="22"/>
          <w:szCs w:val="22"/>
          <w14:textFill>
            <w14:solidFill>
              <w14:schemeClr w14:val="tx1"/>
            </w14:solidFill>
          </w14:textFill>
        </w:rPr>
      </w:pPr>
      <w:r>
        <w:rPr>
          <w:rStyle w:val="8"/>
          <w:rFonts w:hint="eastAsia" w:ascii="宋体" w:hAnsi="宋体" w:cs="宋体"/>
          <w:color w:val="000000" w:themeColor="text1"/>
          <w:sz w:val="22"/>
          <w:szCs w:val="22"/>
          <w14:textFill>
            <w14:solidFill>
              <w14:schemeClr w14:val="tx1"/>
            </w14:solidFill>
          </w14:textFill>
        </w:rPr>
        <w:t>27.如何分级管理、课程质量监管小组？</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由教研室成员成立自查小组，教研室主任为组长检查教研室所负责的全部课程运行情况和运行质量；各教学单位领导成立检查领导小组，负责检查本部门整体教学运行情况和运行质量；质量中心成立督导组，负责全校课程</w:t>
      </w:r>
      <w:r>
        <w:rPr>
          <w:rFonts w:hint="eastAsia" w:ascii="宋体" w:hAnsi="宋体" w:cs="宋体"/>
          <w:color w:val="3E3E3E"/>
          <w:sz w:val="22"/>
          <w:szCs w:val="22"/>
          <w:highlight w:val="none"/>
        </w:rPr>
        <w:t>教学</w:t>
      </w:r>
      <w:r>
        <w:rPr>
          <w:rFonts w:hint="eastAsia" w:ascii="宋体" w:hAnsi="宋体" w:cs="宋体"/>
          <w:color w:val="3E3E3E"/>
          <w:sz w:val="22"/>
          <w:szCs w:val="22"/>
        </w:rPr>
        <w:t>运行情况和运行质量的监控。教务处进行网络巡查，并根据后台数据对教学工作量进行监督、考核。</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28.如何建立网络办公沟通机制？</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答：（1）学校每个教学周的周二下午3:00召开网络教务例会，协调远程教学的各项问题。网络教务例会由教务处组织召开。</w:t>
      </w:r>
    </w:p>
    <w:p>
      <w:pPr>
        <w:pStyle w:val="5"/>
        <w:widowControl/>
        <w:spacing w:before="0" w:beforeAutospacing="0" w:after="0" w:afterAutospacing="0" w:line="480" w:lineRule="exact"/>
        <w:ind w:firstLine="440" w:firstLineChars="200"/>
        <w:jc w:val="both"/>
        <w:rPr>
          <w:rFonts w:hint="eastAsia" w:ascii="宋体" w:hAnsi="宋体" w:cs="宋体"/>
          <w:color w:val="3E3E3E"/>
          <w:sz w:val="22"/>
          <w:szCs w:val="22"/>
        </w:rPr>
      </w:pPr>
      <w:r>
        <w:rPr>
          <w:rFonts w:hint="eastAsia" w:ascii="宋体" w:hAnsi="宋体" w:cs="宋体"/>
          <w:color w:val="3E3E3E"/>
          <w:sz w:val="22"/>
          <w:szCs w:val="22"/>
        </w:rPr>
        <w:t>（2）网络教学研讨会</w:t>
      </w:r>
    </w:p>
    <w:p>
      <w:pPr>
        <w:pStyle w:val="5"/>
        <w:widowControl/>
        <w:spacing w:before="0" w:beforeAutospacing="0" w:after="0" w:afterAutospacing="0" w:line="480" w:lineRule="exact"/>
        <w:ind w:firstLine="440" w:firstLineChars="200"/>
        <w:jc w:val="both"/>
        <w:rPr>
          <w:rFonts w:hint="eastAsia" w:ascii="宋体" w:hAnsi="宋体" w:cs="宋体"/>
          <w:color w:val="3E3E3E"/>
          <w:sz w:val="22"/>
          <w:szCs w:val="22"/>
        </w:rPr>
      </w:pPr>
      <w:r>
        <w:rPr>
          <w:rFonts w:hint="eastAsia" w:ascii="宋体" w:hAnsi="宋体" w:cs="宋体"/>
          <w:color w:val="3E3E3E"/>
          <w:sz w:val="22"/>
          <w:szCs w:val="22"/>
        </w:rPr>
        <w:t>课程组每个教学周的周三下午13:00召开网络教学研讨会，分析研究远程教学的课程学习情况。网络教学研讨会由学院组织召开。</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29.如何进行课程运行情况反馈？</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答：任课教师于每个教学周的周五下午14:00上报所承担教学课程的运行周报。各教学单位负责收集汇总本部门的课程运行周报，并整理形成各教学单位的课程运行周报，上报教务处。</w:t>
      </w:r>
    </w:p>
    <w:p>
      <w:pPr>
        <w:pStyle w:val="5"/>
        <w:widowControl/>
        <w:spacing w:before="0" w:beforeAutospacing="0" w:after="0" w:afterAutospacing="0" w:line="480" w:lineRule="exact"/>
        <w:jc w:val="both"/>
        <w:rPr>
          <w:rStyle w:val="8"/>
          <w:rFonts w:hint="eastAsia" w:ascii="宋体" w:hAnsi="宋体" w:cs="宋体"/>
          <w:sz w:val="22"/>
          <w:szCs w:val="22"/>
        </w:rPr>
      </w:pPr>
      <w:r>
        <w:rPr>
          <w:rStyle w:val="8"/>
          <w:rFonts w:hint="eastAsia" w:ascii="宋体" w:hAnsi="宋体" w:cs="宋体"/>
          <w:sz w:val="22"/>
          <w:szCs w:val="22"/>
        </w:rPr>
        <w:t>30.如何调整教学任务及工作量？</w:t>
      </w:r>
    </w:p>
    <w:p>
      <w:pPr>
        <w:pStyle w:val="5"/>
        <w:widowControl/>
        <w:spacing w:before="0" w:beforeAutospacing="0" w:after="0" w:afterAutospacing="0" w:line="480" w:lineRule="exact"/>
        <w:jc w:val="both"/>
        <w:rPr>
          <w:rFonts w:hint="eastAsia" w:ascii="宋体" w:hAnsi="宋体" w:cs="宋体"/>
          <w:color w:val="3E3E3E"/>
          <w:sz w:val="22"/>
          <w:szCs w:val="22"/>
        </w:rPr>
      </w:pPr>
      <w:r>
        <w:rPr>
          <w:rFonts w:hint="eastAsia" w:ascii="宋体" w:hAnsi="宋体" w:cs="宋体"/>
          <w:color w:val="3E3E3E"/>
          <w:sz w:val="22"/>
          <w:szCs w:val="22"/>
        </w:rPr>
        <w:t>答：教学院部做好教学任务和工作量的调整记录工作，根据平台数据最终核定教师教学工作量。学校按照标准兑现工作量。</w:t>
      </w:r>
    </w:p>
    <w:p>
      <w:pPr>
        <w:pStyle w:val="5"/>
        <w:widowControl/>
        <w:spacing w:before="0" w:beforeAutospacing="0" w:after="0" w:afterAutospacing="0" w:line="480" w:lineRule="exact"/>
        <w:rPr>
          <w:rFonts w:hint="eastAsia" w:ascii="宋体" w:hAnsi="宋体" w:cs="宋体"/>
        </w:rPr>
      </w:pPr>
    </w:p>
    <w:p>
      <w:pPr>
        <w:pStyle w:val="5"/>
        <w:widowControl/>
        <w:spacing w:before="0" w:beforeAutospacing="0" w:after="0" w:afterAutospacing="0" w:line="480" w:lineRule="exact"/>
        <w:rPr>
          <w:rFonts w:hint="eastAsia" w:ascii="宋体" w:hAnsi="宋体" w:cs="宋体"/>
        </w:rPr>
      </w:pPr>
    </w:p>
    <w:p>
      <w:pPr>
        <w:pStyle w:val="5"/>
        <w:widowControl/>
        <w:spacing w:before="0" w:beforeAutospacing="0" w:after="0" w:afterAutospacing="0" w:line="480" w:lineRule="exact"/>
        <w:jc w:val="center"/>
        <w:rPr>
          <w:rFonts w:hint="eastAsia" w:ascii="宋体" w:hAnsi="宋体" w:cs="宋体"/>
        </w:rPr>
      </w:pPr>
      <w:r>
        <w:rPr>
          <w:rFonts w:hint="eastAsia" w:ascii="宋体" w:hAnsi="宋体" w:cs="宋体"/>
        </w:rPr>
        <w:t>在全力抗击疫情时期，</w:t>
      </w:r>
    </w:p>
    <w:p>
      <w:pPr>
        <w:pStyle w:val="5"/>
        <w:widowControl/>
        <w:spacing w:before="0" w:beforeAutospacing="0" w:after="0" w:afterAutospacing="0" w:line="480" w:lineRule="exact"/>
        <w:jc w:val="center"/>
        <w:rPr>
          <w:rFonts w:hint="eastAsia" w:ascii="宋体" w:hAnsi="宋体" w:cs="宋体"/>
        </w:rPr>
      </w:pPr>
      <w:r>
        <w:rPr>
          <w:rFonts w:hint="eastAsia" w:ascii="宋体" w:hAnsi="宋体" w:cs="宋体"/>
        </w:rPr>
        <w:t>不抛弃，不放弃！</w:t>
      </w:r>
    </w:p>
    <w:p>
      <w:pPr>
        <w:pStyle w:val="5"/>
        <w:widowControl/>
        <w:spacing w:before="0" w:beforeAutospacing="0" w:after="0" w:afterAutospacing="0" w:line="480" w:lineRule="exact"/>
        <w:jc w:val="center"/>
        <w:rPr>
          <w:rFonts w:hint="eastAsia" w:ascii="宋体" w:hAnsi="宋体" w:cs="宋体"/>
        </w:rPr>
      </w:pPr>
      <w:r>
        <w:rPr>
          <w:rFonts w:hint="eastAsia" w:ascii="宋体" w:hAnsi="宋体" w:cs="宋体"/>
        </w:rPr>
        <w:t>新方法，新手段，新的尝试和挑战！</w:t>
      </w:r>
    </w:p>
    <w:p>
      <w:pPr>
        <w:pStyle w:val="5"/>
        <w:widowControl/>
        <w:spacing w:before="0" w:beforeAutospacing="0" w:after="0" w:afterAutospacing="0" w:line="480" w:lineRule="exact"/>
        <w:jc w:val="center"/>
        <w:rPr>
          <w:rFonts w:hint="eastAsia" w:ascii="宋体" w:hAnsi="宋体" w:cs="宋体"/>
        </w:rPr>
      </w:pPr>
      <w:r>
        <w:rPr>
          <w:rFonts w:hint="eastAsia" w:ascii="宋体" w:hAnsi="宋体" w:cs="宋体"/>
        </w:rPr>
        <w:t>“</w:t>
      </w:r>
      <w:r>
        <w:rPr>
          <w:rFonts w:hint="eastAsia" w:ascii="宋体" w:hAnsi="宋体" w:cs="宋体"/>
          <w:highlight w:val="none"/>
        </w:rPr>
        <w:t>停课</w:t>
      </w:r>
      <w:r>
        <w:rPr>
          <w:rFonts w:hint="eastAsia" w:ascii="宋体" w:hAnsi="宋体" w:cs="宋体"/>
        </w:rPr>
        <w:t>不停教，停课不停学”</w:t>
      </w:r>
    </w:p>
    <w:p>
      <w:pPr>
        <w:pStyle w:val="5"/>
        <w:widowControl/>
        <w:spacing w:before="0" w:beforeAutospacing="0" w:after="0" w:afterAutospacing="0" w:line="480" w:lineRule="exact"/>
        <w:jc w:val="center"/>
        <w:rPr>
          <w:rFonts w:hint="eastAsia" w:ascii="宋体" w:hAnsi="宋体" w:cs="宋体"/>
        </w:rPr>
      </w:pPr>
      <w:r>
        <w:rPr>
          <w:rFonts w:hint="eastAsia" w:ascii="宋体" w:hAnsi="宋体" w:cs="宋体"/>
        </w:rPr>
        <w:t>我们准备好了！</w:t>
      </w:r>
    </w:p>
    <w:p>
      <w:pPr>
        <w:pStyle w:val="5"/>
        <w:widowControl/>
        <w:spacing w:before="0" w:beforeAutospacing="0" w:after="0" w:afterAutospacing="0" w:line="480" w:lineRule="exact"/>
        <w:jc w:val="center"/>
        <w:rPr>
          <w:rFonts w:hint="eastAsia" w:ascii="宋体" w:hAnsi="宋体" w:cs="宋体"/>
        </w:rPr>
      </w:pPr>
      <w:r>
        <w:rPr>
          <w:rFonts w:hint="eastAsia" w:ascii="宋体" w:hAnsi="宋体" w:cs="宋体"/>
        </w:rPr>
        <w:t>吉林交通职业技术学院每一名教职工都在各自岗位为之奋斗！</w:t>
      </w:r>
    </w:p>
    <w:p>
      <w:pPr>
        <w:spacing w:line="480" w:lineRule="exact"/>
        <w:rPr>
          <w:rFonts w:hint="eastAsia" w:ascii="宋体" w:hAnsi="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9ABA80"/>
    <w:multiLevelType w:val="singleLevel"/>
    <w:tmpl w:val="F79ABA80"/>
    <w:lvl w:ilvl="0" w:tentative="0">
      <w:start w:val="2"/>
      <w:numFmt w:val="decimal"/>
      <w:suff w:val="nothing"/>
      <w:lvlText w:val="（%1）"/>
      <w:lvlJc w:val="left"/>
    </w:lvl>
  </w:abstractNum>
  <w:abstractNum w:abstractNumId="1">
    <w:nsid w:val="4BF034FE"/>
    <w:multiLevelType w:val="singleLevel"/>
    <w:tmpl w:val="4BF034FE"/>
    <w:lvl w:ilvl="0" w:tentative="0">
      <w:start w:val="19"/>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0"/>
    <w:rsid w:val="0004389E"/>
    <w:rsid w:val="0008187F"/>
    <w:rsid w:val="00154A02"/>
    <w:rsid w:val="004B5E94"/>
    <w:rsid w:val="00680C90"/>
    <w:rsid w:val="00B8620D"/>
    <w:rsid w:val="00CE04E6"/>
    <w:rsid w:val="00F624E1"/>
    <w:rsid w:val="07845983"/>
    <w:rsid w:val="11D33ED5"/>
    <w:rsid w:val="1BF969C0"/>
    <w:rsid w:val="220E7654"/>
    <w:rsid w:val="321035E2"/>
    <w:rsid w:val="33A01570"/>
    <w:rsid w:val="39BE3E63"/>
    <w:rsid w:val="3CFF5C9F"/>
    <w:rsid w:val="51C12208"/>
    <w:rsid w:val="52355464"/>
    <w:rsid w:val="5A7F3B38"/>
    <w:rsid w:val="5F4A05F3"/>
    <w:rsid w:val="785B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Calibri" w:hAnsi="Calibri"/>
      <w:kern w:val="2"/>
      <w:sz w:val="18"/>
      <w:szCs w:val="18"/>
    </w:rPr>
  </w:style>
  <w:style w:type="character" w:customStyle="1" w:styleId="11">
    <w:name w:val="页脚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742</Words>
  <Characters>4231</Characters>
  <Lines>35</Lines>
  <Paragraphs>9</Paragraphs>
  <TotalTime>1</TotalTime>
  <ScaleCrop>false</ScaleCrop>
  <LinksUpToDate>false</LinksUpToDate>
  <CharactersWithSpaces>4964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2020-02-23T14:26:00Z</dcterms:created>
  <dc:creator>lenovo</dc:creator>
  <cp:lastModifiedBy>lenovo</cp:lastModifiedBy>
  <dcterms:modified xsi:type="dcterms:W3CDTF">2020-02-23T15:10:20Z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